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bookmarkStart w:colFirst="0" w:colLast="0" w:name="_gjdgxs" w:id="0"/>
      <w:bookmarkEnd w:id="0"/>
      <w:r w:rsidDel="00000000" w:rsidR="00000000" w:rsidRPr="00000000">
        <w:rPr>
          <w:rtl w:val="0"/>
        </w:rPr>
      </w:r>
    </w:p>
    <w:p w:rsidR="00000000" w:rsidDel="00000000" w:rsidP="00000000" w:rsidRDefault="00000000" w:rsidRPr="00000000" w14:paraId="00000002">
      <w:pPr>
        <w:ind w:left="60" w:firstLine="0"/>
        <w:rPr>
          <w:rFonts w:ascii="Arial" w:cs="Arial" w:eastAsia="Arial" w:hAnsi="Arial"/>
          <w:color w:val="ffffff"/>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866775</wp:posOffset>
            </wp:positionH>
            <wp:positionV relativeFrom="paragraph">
              <wp:posOffset>0</wp:posOffset>
            </wp:positionV>
            <wp:extent cx="3876675" cy="1533525"/>
            <wp:effectExtent b="0" l="0" r="0" t="0"/>
            <wp:wrapSquare wrapText="bothSides" distB="0" distT="0" distL="114300" distR="114300"/>
            <wp:docPr id="32"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3876675" cy="1533525"/>
                    </a:xfrm>
                    <a:prstGeom prst="rect"/>
                    <a:ln/>
                  </pic:spPr>
                </pic:pic>
              </a:graphicData>
            </a:graphic>
          </wp:anchor>
        </w:drawing>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CALCULATION POLICY</w:t>
      </w:r>
    </w:p>
    <w:p w:rsidR="00000000" w:rsidDel="00000000" w:rsidP="00000000" w:rsidRDefault="00000000" w:rsidRPr="00000000" w14:paraId="00000004">
      <w:pPr>
        <w:ind w:right="684"/>
        <w:jc w:val="both"/>
        <w:rPr/>
      </w:pPr>
      <w:r w:rsidDel="00000000" w:rsidR="00000000" w:rsidRPr="00000000">
        <w:rPr>
          <w:rtl w:val="0"/>
        </w:rPr>
      </w:r>
    </w:p>
    <w:p w:rsidR="00000000" w:rsidDel="00000000" w:rsidP="00000000" w:rsidRDefault="00000000" w:rsidRPr="00000000" w14:paraId="00000005">
      <w:pPr>
        <w:spacing w:after="20" w:lineRule="auto"/>
        <w:jc w:val="both"/>
        <w:rPr/>
      </w:pPr>
      <w:r w:rsidDel="00000000" w:rsidR="00000000" w:rsidRPr="00000000">
        <w:rPr>
          <w:rtl w:val="0"/>
        </w:rPr>
        <w:t xml:space="preserve">Horsted school is a vibrant, safe and welcoming school where we celebrate and welcome differences within our school community. The ability to learn is underpinned by the teaching of basic skills, knowledge, concepts and values with a vision to prepare pupils for a happy and healthy life beyond primary school.</w:t>
      </w:r>
    </w:p>
    <w:p w:rsidR="00000000" w:rsidDel="00000000" w:rsidP="00000000" w:rsidRDefault="00000000" w:rsidRPr="00000000" w14:paraId="00000006">
      <w:pPr>
        <w:spacing w:after="20" w:lineRule="auto"/>
        <w:jc w:val="both"/>
        <w:rPr/>
      </w:pPr>
      <w:r w:rsidDel="00000000" w:rsidR="00000000" w:rsidRPr="00000000">
        <w:rPr>
          <w:rtl w:val="0"/>
        </w:rPr>
        <w:t xml:space="preserve">Our vision for Horsted School is that our children will leave us with a genuine enthusiasm for learning and as</w:t>
      </w:r>
    </w:p>
    <w:p w:rsidR="00000000" w:rsidDel="00000000" w:rsidP="00000000" w:rsidRDefault="00000000" w:rsidRPr="00000000" w14:paraId="00000007">
      <w:pPr>
        <w:numPr>
          <w:ilvl w:val="0"/>
          <w:numId w:val="4"/>
        </w:numPr>
        <w:spacing w:after="20" w:line="240" w:lineRule="auto"/>
        <w:ind w:left="1000" w:hanging="640"/>
        <w:jc w:val="both"/>
        <w:rPr/>
      </w:pPr>
      <w:r w:rsidDel="00000000" w:rsidR="00000000" w:rsidRPr="00000000">
        <w:rPr>
          <w:b w:val="1"/>
          <w:rtl w:val="0"/>
        </w:rPr>
        <w:t xml:space="preserve">S</w:t>
      </w:r>
      <w:r w:rsidDel="00000000" w:rsidR="00000000" w:rsidRPr="00000000">
        <w:rPr>
          <w:rtl w:val="0"/>
        </w:rPr>
        <w:t xml:space="preserve">triving (they will be determined, persevere and they will be resilient);</w:t>
      </w:r>
    </w:p>
    <w:p w:rsidR="00000000" w:rsidDel="00000000" w:rsidP="00000000" w:rsidRDefault="00000000" w:rsidRPr="00000000" w14:paraId="00000008">
      <w:pPr>
        <w:numPr>
          <w:ilvl w:val="0"/>
          <w:numId w:val="5"/>
        </w:numPr>
        <w:spacing w:after="20" w:line="240" w:lineRule="auto"/>
        <w:ind w:left="1000" w:hanging="640"/>
        <w:jc w:val="both"/>
        <w:rPr/>
      </w:pPr>
      <w:r w:rsidDel="00000000" w:rsidR="00000000" w:rsidRPr="00000000">
        <w:rPr>
          <w:b w:val="1"/>
          <w:rtl w:val="0"/>
        </w:rPr>
        <w:t xml:space="preserve">T</w:t>
      </w:r>
      <w:r w:rsidDel="00000000" w:rsidR="00000000" w:rsidRPr="00000000">
        <w:rPr>
          <w:rtl w:val="0"/>
        </w:rPr>
        <w:t xml:space="preserve">houghtful (They will be creative, logical and curious about their world and those around them);</w:t>
      </w:r>
    </w:p>
    <w:p w:rsidR="00000000" w:rsidDel="00000000" w:rsidP="00000000" w:rsidRDefault="00000000" w:rsidRPr="00000000" w14:paraId="00000009">
      <w:pPr>
        <w:numPr>
          <w:ilvl w:val="0"/>
          <w:numId w:val="1"/>
        </w:numPr>
        <w:spacing w:after="20" w:line="240" w:lineRule="auto"/>
        <w:ind w:left="1000" w:hanging="640"/>
        <w:jc w:val="both"/>
        <w:rPr/>
      </w:pPr>
      <w:r w:rsidDel="00000000" w:rsidR="00000000" w:rsidRPr="00000000">
        <w:rPr>
          <w:b w:val="1"/>
          <w:rtl w:val="0"/>
        </w:rPr>
        <w:t xml:space="preserve">A</w:t>
      </w:r>
      <w:r w:rsidDel="00000000" w:rsidR="00000000" w:rsidRPr="00000000">
        <w:rPr>
          <w:rtl w:val="0"/>
        </w:rPr>
        <w:t xml:space="preserve">spirational (personally, emotionally and academically);</w:t>
      </w:r>
    </w:p>
    <w:p w:rsidR="00000000" w:rsidDel="00000000" w:rsidP="00000000" w:rsidRDefault="00000000" w:rsidRPr="00000000" w14:paraId="0000000A">
      <w:pPr>
        <w:numPr>
          <w:ilvl w:val="0"/>
          <w:numId w:val="1"/>
        </w:numPr>
        <w:spacing w:after="20" w:line="240" w:lineRule="auto"/>
        <w:ind w:left="1000" w:hanging="640"/>
        <w:jc w:val="both"/>
        <w:rPr/>
      </w:pPr>
      <w:r w:rsidDel="00000000" w:rsidR="00000000" w:rsidRPr="00000000">
        <w:rPr>
          <w:b w:val="1"/>
          <w:rtl w:val="0"/>
        </w:rPr>
        <w:t xml:space="preserve">R</w:t>
      </w:r>
      <w:r w:rsidDel="00000000" w:rsidR="00000000" w:rsidRPr="00000000">
        <w:rPr>
          <w:rtl w:val="0"/>
        </w:rPr>
        <w:t xml:space="preserve">espectful (of themselves, others and their environment) and;</w:t>
      </w:r>
    </w:p>
    <w:p w:rsidR="00000000" w:rsidDel="00000000" w:rsidP="00000000" w:rsidRDefault="00000000" w:rsidRPr="00000000" w14:paraId="0000000B">
      <w:pPr>
        <w:numPr>
          <w:ilvl w:val="0"/>
          <w:numId w:val="1"/>
        </w:numPr>
        <w:spacing w:after="20" w:line="240" w:lineRule="auto"/>
        <w:ind w:left="1000" w:hanging="640"/>
        <w:jc w:val="both"/>
        <w:rPr/>
      </w:pPr>
      <w:r w:rsidDel="00000000" w:rsidR="00000000" w:rsidRPr="00000000">
        <w:rPr>
          <w:b w:val="1"/>
          <w:rtl w:val="0"/>
        </w:rPr>
        <w:t xml:space="preserve">S</w:t>
      </w:r>
      <w:r w:rsidDel="00000000" w:rsidR="00000000" w:rsidRPr="00000000">
        <w:rPr>
          <w:rtl w:val="0"/>
        </w:rPr>
        <w:t xml:space="preserve">upportive (of themselves, others and their wider community) individuals. </w:t>
      </w:r>
    </w:p>
    <w:p w:rsidR="00000000" w:rsidDel="00000000" w:rsidP="00000000" w:rsidRDefault="00000000" w:rsidRPr="00000000" w14:paraId="0000000C">
      <w:pPr>
        <w:spacing w:after="20" w:lineRule="auto"/>
        <w:jc w:val="both"/>
        <w:rPr/>
      </w:pPr>
      <w:r w:rsidDel="00000000" w:rsidR="00000000" w:rsidRPr="00000000">
        <w:rPr>
          <w:rtl w:val="0"/>
        </w:rPr>
      </w:r>
    </w:p>
    <w:p w:rsidR="00000000" w:rsidDel="00000000" w:rsidP="00000000" w:rsidRDefault="00000000" w:rsidRPr="00000000" w14:paraId="0000000D">
      <w:pPr>
        <w:spacing w:after="20" w:lineRule="auto"/>
        <w:jc w:val="both"/>
        <w:rPr/>
      </w:pPr>
      <w:r w:rsidDel="00000000" w:rsidR="00000000" w:rsidRPr="00000000">
        <w:rPr>
          <w:rtl w:val="0"/>
        </w:rPr>
        <w:t xml:space="preserve">Aim and purpose </w:t>
      </w:r>
    </w:p>
    <w:p w:rsidR="00000000" w:rsidDel="00000000" w:rsidP="00000000" w:rsidRDefault="00000000" w:rsidRPr="00000000" w14:paraId="0000000E">
      <w:pPr>
        <w:spacing w:after="20" w:lineRule="auto"/>
        <w:jc w:val="both"/>
        <w:rPr/>
      </w:pPr>
      <w:r w:rsidDel="00000000" w:rsidR="00000000" w:rsidRPr="00000000">
        <w:rPr>
          <w:rtl w:val="0"/>
        </w:rPr>
        <w:t xml:space="preserve">We aim to achieve this through our curriculum’s rich web and in partnership with parents. The curriculum at Horsted is designed to provide an enjoyable, broad and balanced education that meets the needs of all children. It provides opportunities for children to develop as independent, confident and successful learners, with high aspirations, who know how to make a positive contribution to their community and the wider society.</w:t>
      </w:r>
    </w:p>
    <w:p w:rsidR="00000000" w:rsidDel="00000000" w:rsidP="00000000" w:rsidRDefault="00000000" w:rsidRPr="00000000" w14:paraId="0000000F">
      <w:pPr>
        <w:spacing w:after="20" w:lineRule="auto"/>
        <w:jc w:val="both"/>
        <w:rPr/>
      </w:pPr>
      <w:r w:rsidDel="00000000" w:rsidR="00000000" w:rsidRPr="00000000">
        <w:rPr>
          <w:rtl w:val="0"/>
        </w:rPr>
        <w:t xml:space="preserve">Horsted is an inclusive school. We strive to ensure that all children will be able to access the curriculum or make necessary modifications to it in order to achieve this. </w:t>
      </w:r>
    </w:p>
    <w:p w:rsidR="00000000" w:rsidDel="00000000" w:rsidP="00000000" w:rsidRDefault="00000000" w:rsidRPr="00000000" w14:paraId="00000010">
      <w:pPr>
        <w:spacing w:after="20" w:lineRule="auto"/>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7"/>
        <w:gridCol w:w="5809"/>
        <w:tblGridChange w:id="0">
          <w:tblGrid>
            <w:gridCol w:w="3207"/>
            <w:gridCol w:w="5809"/>
          </w:tblGrid>
        </w:tblGridChange>
      </w:tblGrid>
      <w:tr>
        <w:trPr>
          <w:tblHeader w:val="0"/>
        </w:trPr>
        <w:tc>
          <w:tcPr/>
          <w:p w:rsidR="00000000" w:rsidDel="00000000" w:rsidP="00000000" w:rsidRDefault="00000000" w:rsidRPr="00000000" w14:paraId="00000012">
            <w:pPr>
              <w:jc w:val="both"/>
              <w:rPr/>
            </w:pPr>
            <w:r w:rsidDel="00000000" w:rsidR="00000000" w:rsidRPr="00000000">
              <w:rPr>
                <w:rtl w:val="0"/>
              </w:rPr>
              <w:t xml:space="preserve">Review date</w:t>
            </w:r>
          </w:p>
        </w:tc>
        <w:tc>
          <w:tcPr/>
          <w:p w:rsidR="00000000" w:rsidDel="00000000" w:rsidP="00000000" w:rsidRDefault="00000000" w:rsidRPr="00000000" w14:paraId="00000013">
            <w:pPr>
              <w:jc w:val="both"/>
              <w:rPr/>
            </w:pPr>
            <w:r w:rsidDel="00000000" w:rsidR="00000000" w:rsidRPr="00000000">
              <w:rPr>
                <w:rtl w:val="0"/>
              </w:rPr>
              <w:t xml:space="preserve">March 2020</w:t>
            </w:r>
          </w:p>
        </w:tc>
      </w:tr>
      <w:tr>
        <w:trPr>
          <w:tblHeader w:val="0"/>
        </w:trPr>
        <w:tc>
          <w:tcPr/>
          <w:p w:rsidR="00000000" w:rsidDel="00000000" w:rsidP="00000000" w:rsidRDefault="00000000" w:rsidRPr="00000000" w14:paraId="00000014">
            <w:pPr>
              <w:jc w:val="both"/>
              <w:rPr/>
            </w:pPr>
            <w:r w:rsidDel="00000000" w:rsidR="00000000" w:rsidRPr="00000000">
              <w:rPr>
                <w:rtl w:val="0"/>
              </w:rPr>
              <w:t xml:space="preserve">Reviewed by </w:t>
            </w:r>
          </w:p>
        </w:tc>
        <w:tc>
          <w:tcPr/>
          <w:p w:rsidR="00000000" w:rsidDel="00000000" w:rsidP="00000000" w:rsidRDefault="00000000" w:rsidRPr="00000000" w14:paraId="00000015">
            <w:pPr>
              <w:jc w:val="both"/>
              <w:rPr/>
            </w:pPr>
            <w:bookmarkStart w:colFirst="0" w:colLast="0" w:name="_30j0zll" w:id="1"/>
            <w:bookmarkEnd w:id="1"/>
            <w:r w:rsidDel="00000000" w:rsidR="00000000" w:rsidRPr="00000000">
              <w:rPr>
                <w:rtl w:val="0"/>
              </w:rPr>
              <w:t xml:space="preserve">Leanne Logan</w:t>
            </w:r>
          </w:p>
        </w:tc>
      </w:tr>
      <w:tr>
        <w:trPr>
          <w:tblHeader w:val="0"/>
        </w:trPr>
        <w:tc>
          <w:tcPr/>
          <w:p w:rsidR="00000000" w:rsidDel="00000000" w:rsidP="00000000" w:rsidRDefault="00000000" w:rsidRPr="00000000" w14:paraId="00000016">
            <w:pPr>
              <w:jc w:val="both"/>
              <w:rPr/>
            </w:pPr>
            <w:r w:rsidDel="00000000" w:rsidR="00000000" w:rsidRPr="00000000">
              <w:rPr>
                <w:rtl w:val="0"/>
              </w:rPr>
              <w:t xml:space="preserve">Next Review </w:t>
            </w:r>
          </w:p>
        </w:tc>
        <w:tc>
          <w:tcPr/>
          <w:p w:rsidR="00000000" w:rsidDel="00000000" w:rsidP="00000000" w:rsidRDefault="00000000" w:rsidRPr="00000000" w14:paraId="00000017">
            <w:pPr>
              <w:jc w:val="both"/>
              <w:rPr/>
            </w:pPr>
            <w:r w:rsidDel="00000000" w:rsidR="00000000" w:rsidRPr="00000000">
              <w:rPr>
                <w:rtl w:val="0"/>
              </w:rPr>
              <w:t xml:space="preserve">March 2023</w:t>
            </w:r>
          </w:p>
        </w:tc>
      </w:tr>
    </w:tbl>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Approved by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Headteacher: ______________________________________   Date: ___________________</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Chair of Governors: _________________________________  Date: ___________________</w:t>
      </w:r>
    </w:p>
    <w:p w:rsidR="00000000" w:rsidDel="00000000" w:rsidP="00000000" w:rsidRDefault="00000000" w:rsidRPr="00000000" w14:paraId="0000001E">
      <w:pPr>
        <w:rPr>
          <w:rFonts w:ascii="Arial" w:cs="Arial" w:eastAsia="Arial" w:hAnsi="Arial"/>
          <w:color w:val="ffffff"/>
          <w:sz w:val="56"/>
          <w:szCs w:val="56"/>
        </w:rPr>
      </w:pPr>
      <w:r w:rsidDel="00000000" w:rsidR="00000000" w:rsidRPr="00000000">
        <w:rPr>
          <w:rtl w:val="0"/>
        </w:rPr>
      </w:r>
    </w:p>
    <w:bookmarkStart w:colFirst="0" w:colLast="0" w:name="1fob9te" w:id="2"/>
    <w:bookmarkEnd w:id="2"/>
    <w:p w:rsidR="00000000" w:rsidDel="00000000" w:rsidP="00000000" w:rsidRDefault="00000000" w:rsidRPr="00000000" w14:paraId="0000001F">
      <w:pPr>
        <w:jc w:val="center"/>
        <w:rPr>
          <w:b w:val="1"/>
          <w:sz w:val="36"/>
          <w:szCs w:val="36"/>
        </w:rPr>
      </w:pPr>
      <w:r w:rsidDel="00000000" w:rsidR="00000000" w:rsidRPr="00000000">
        <w:rPr/>
        <w:drawing>
          <wp:inline distB="0" distT="0" distL="0" distR="0">
            <wp:extent cx="2535498" cy="1002986"/>
            <wp:effectExtent b="0" l="0" r="0" t="0"/>
            <wp:docPr id="72"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2535498" cy="1002986"/>
                    </a:xfrm>
                    <a:prstGeom prst="rect"/>
                    <a:ln/>
                  </pic:spPr>
                </pic:pic>
              </a:graphicData>
            </a:graphic>
          </wp:inline>
        </w:drawing>
      </w:r>
      <w:r w:rsidDel="00000000" w:rsidR="00000000" w:rsidRPr="00000000">
        <w:rPr>
          <w:b w:val="1"/>
          <w:sz w:val="36"/>
          <w:szCs w:val="36"/>
          <w:rtl w:val="0"/>
        </w:rPr>
        <w:t xml:space="preserve"> </w:t>
      </w:r>
    </w:p>
    <w:p w:rsidR="00000000" w:rsidDel="00000000" w:rsidP="00000000" w:rsidRDefault="00000000" w:rsidRPr="00000000" w14:paraId="00000020">
      <w:pPr>
        <w:jc w:val="center"/>
        <w:rPr>
          <w:rFonts w:ascii="Arial" w:cs="Arial" w:eastAsia="Arial" w:hAnsi="Arial"/>
          <w:color w:val="ffffff"/>
          <w:sz w:val="56"/>
          <w:szCs w:val="56"/>
        </w:rPr>
      </w:pPr>
      <w:r w:rsidDel="00000000" w:rsidR="00000000" w:rsidRPr="00000000">
        <w:rPr>
          <w:b w:val="1"/>
          <w:sz w:val="36"/>
          <w:szCs w:val="36"/>
          <w:rtl w:val="0"/>
        </w:rPr>
        <w:t xml:space="preserve">CALCULATION POLICY</w:t>
      </w:r>
      <w:r w:rsidDel="00000000" w:rsidR="00000000" w:rsidRPr="00000000">
        <w:rPr>
          <w:rtl w:val="0"/>
        </w:rPr>
      </w:r>
    </w:p>
    <w:p w:rsidR="00000000" w:rsidDel="00000000" w:rsidP="00000000" w:rsidRDefault="00000000" w:rsidRPr="00000000" w14:paraId="00000021">
      <w:pPr>
        <w:ind w:left="60" w:firstLine="0"/>
        <w:rPr/>
      </w:pPr>
      <w:r w:rsidDel="00000000" w:rsidR="00000000" w:rsidRPr="00000000">
        <w:rPr>
          <w:rtl w:val="0"/>
        </w:rPr>
        <w:t xml:space="preserve">This policy supports the White Rose maths scheme used throughout the school. Progression within each area of calculation is in line with the programme of study in the 2014 National Curriculum. </w:t>
      </w:r>
    </w:p>
    <w:p w:rsidR="00000000" w:rsidDel="00000000" w:rsidP="00000000" w:rsidRDefault="00000000" w:rsidRPr="00000000" w14:paraId="00000022">
      <w:pPr>
        <w:ind w:left="60" w:firstLine="0"/>
        <w:rPr/>
      </w:pPr>
      <w:r w:rsidDel="00000000" w:rsidR="00000000" w:rsidRPr="00000000">
        <w:rPr>
          <w:rtl w:val="0"/>
        </w:rPr>
        <w:t xml:space="preserve">This calculation policy should be used to support children to develop a deep understanding of number and calculation. This policy has been designed to teach children through the use of concrete, pictorial and abstract representations. </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Concrete representation— a pupil is first introduced to an idea or skill by acting it out with real objects. This is a ‘hands on’ component using real objects and is a foundation for conceptual understanding.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Pictorial representation – once a pupil has sufficiently understood the ‘hands on’ experiences, they move onto relating them to representations, such as a diagram or picture of the problem.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Abstract representation—the final step is achieved when a pupil is capable of representing problems by using mathematical notation, for example 12 x 2 = 24. </w:t>
      </w:r>
    </w:p>
    <w:p w:rsidR="00000000" w:rsidDel="00000000" w:rsidP="00000000" w:rsidRDefault="00000000" w:rsidRPr="00000000" w14:paraId="00000029">
      <w:pPr>
        <w:ind w:left="60" w:firstLine="0"/>
        <w:rPr>
          <w:rFonts w:ascii="Arial" w:cs="Arial" w:eastAsia="Arial" w:hAnsi="Arial"/>
          <w:color w:val="ffffff"/>
          <w:sz w:val="56"/>
          <w:szCs w:val="56"/>
        </w:rPr>
        <w:sectPr>
          <w:footerReference r:id="rId7" w:type="default"/>
          <w:pgSz w:h="16838" w:w="11906" w:orient="portrait"/>
          <w:pgMar w:bottom="1440" w:top="709" w:left="1440" w:right="1133" w:header="709" w:footer="442"/>
          <w:pgNumType w:start="1"/>
        </w:sectPr>
      </w:pPr>
      <w:r w:rsidDel="00000000" w:rsidR="00000000" w:rsidRPr="00000000">
        <w:rPr>
          <w:rtl w:val="0"/>
        </w:rPr>
        <w:t xml:space="preserve">This is a progressive document, whereby each operation has been broken down into stages. It is imperative that conceptual understanding, supported by the use of representation in an abstract manner, is secure before moving through to the next stage. Reinforcement is achieved by going back and forth between these representations.</w:t>
      </w:r>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Fonts w:ascii="Arial" w:cs="Arial" w:eastAsia="Arial" w:hAnsi="Arial"/>
          <w:sz w:val="56"/>
          <w:szCs w:val="56"/>
          <w:rtl w:val="0"/>
        </w:rPr>
        <w:t xml:space="preserve">Calculation policy: Addition</w:t>
      </w:r>
      <w:r w:rsidDel="00000000" w:rsidR="00000000" w:rsidRPr="00000000">
        <w:rPr>
          <w:rtl w:val="0"/>
        </w:rPr>
      </w:r>
    </w:p>
    <w:p w:rsidR="00000000" w:rsidDel="00000000" w:rsidP="00000000" w:rsidRDefault="00000000" w:rsidRPr="00000000" w14:paraId="0000002B">
      <w:pPr>
        <w:ind w:left="60" w:firstLine="0"/>
        <w:rPr>
          <w:sz w:val="24"/>
          <w:szCs w:val="24"/>
        </w:rPr>
      </w:pPr>
      <w:r w:rsidDel="00000000" w:rsidR="00000000" w:rsidRPr="00000000">
        <w:rPr>
          <w:rFonts w:ascii="Arial" w:cs="Arial" w:eastAsia="Arial" w:hAnsi="Arial"/>
          <w:sz w:val="35"/>
          <w:szCs w:val="35"/>
          <w:rtl w:val="0"/>
        </w:rPr>
        <w:t xml:space="preserve">Key language: sum, total, parts and wholes, plus, add, altogether, more, ‘is equal to’ ‘is </w:t>
      </w:r>
      <w:r w:rsidDel="00000000" w:rsidR="00000000" w:rsidRPr="00000000">
        <w:rPr>
          <w:rFonts w:ascii="Arial" w:cs="Arial" w:eastAsia="Arial" w:hAnsi="Arial"/>
          <w:sz w:val="56"/>
          <w:szCs w:val="56"/>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10692130" cy="1242060"/>
            <wp:effectExtent b="0" l="0" r="0" t="0"/>
            <wp:wrapSquare wrapText="bothSides" distB="0" distT="0" distL="0" distR="0"/>
            <wp:docPr id="76" name="image46.png"/>
            <a:graphic>
              <a:graphicData uri="http://schemas.openxmlformats.org/drawingml/2006/picture">
                <pic:pic>
                  <pic:nvPicPr>
                    <pic:cNvPr id="0" name="image46.png"/>
                    <pic:cNvPicPr preferRelativeResize="0"/>
                  </pic:nvPicPr>
                  <pic:blipFill>
                    <a:blip r:embed="rId8"/>
                    <a:srcRect b="0" l="0" r="0" t="0"/>
                    <a:stretch>
                      <a:fillRect/>
                    </a:stretch>
                  </pic:blipFill>
                  <pic:spPr>
                    <a:xfrm>
                      <a:off x="0" y="0"/>
                      <a:ext cx="10692130" cy="1242060"/>
                    </a:xfrm>
                    <a:prstGeom prst="rect"/>
                    <a:ln/>
                  </pic:spPr>
                </pic:pic>
              </a:graphicData>
            </a:graphic>
          </wp:anchor>
        </w:drawing>
      </w:r>
      <w:r w:rsidDel="00000000" w:rsidR="00000000" w:rsidRPr="00000000">
        <w:rPr>
          <w:rtl w:val="0"/>
        </w:rPr>
      </w:r>
    </w:p>
    <w:tbl>
      <w:tblPr>
        <w:tblStyle w:val="Table2"/>
        <w:tblW w:w="1541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0"/>
        <w:gridCol w:w="5556"/>
        <w:gridCol w:w="4446"/>
        <w:gridCol w:w="4056"/>
        <w:tblGridChange w:id="0">
          <w:tblGrid>
            <w:gridCol w:w="1360"/>
            <w:gridCol w:w="5556"/>
            <w:gridCol w:w="4446"/>
            <w:gridCol w:w="4056"/>
          </w:tblGrid>
        </w:tblGridChange>
      </w:tblGrid>
      <w:tr>
        <w:trPr>
          <w:tblHeader w:val="0"/>
        </w:trPr>
        <w:tc>
          <w:tcPr/>
          <w:p w:rsidR="00000000" w:rsidDel="00000000" w:rsidP="00000000" w:rsidRDefault="00000000" w:rsidRPr="00000000" w14:paraId="0000002C">
            <w:pPr>
              <w:rPr>
                <w:b w:val="1"/>
              </w:rPr>
            </w:pPr>
            <w:r w:rsidDel="00000000" w:rsidR="00000000" w:rsidRPr="00000000">
              <w:rPr>
                <w:rtl w:val="0"/>
              </w:rPr>
            </w:r>
          </w:p>
        </w:tc>
        <w:tc>
          <w:tcPr/>
          <w:p w:rsidR="00000000" w:rsidDel="00000000" w:rsidP="00000000" w:rsidRDefault="00000000" w:rsidRPr="00000000" w14:paraId="0000002D">
            <w:pPr>
              <w:rPr>
                <w:b w:val="1"/>
                <w:sz w:val="36"/>
                <w:szCs w:val="36"/>
              </w:rPr>
            </w:pPr>
            <w:r w:rsidDel="00000000" w:rsidR="00000000" w:rsidRPr="00000000">
              <w:rPr>
                <w:b w:val="1"/>
                <w:sz w:val="36"/>
                <w:szCs w:val="36"/>
                <w:rtl w:val="0"/>
              </w:rPr>
              <w:t xml:space="preserve">Concrete</w:t>
            </w:r>
          </w:p>
        </w:tc>
        <w:tc>
          <w:tcPr/>
          <w:p w:rsidR="00000000" w:rsidDel="00000000" w:rsidP="00000000" w:rsidRDefault="00000000" w:rsidRPr="00000000" w14:paraId="0000002E">
            <w:pPr>
              <w:rPr>
                <w:b w:val="1"/>
                <w:sz w:val="36"/>
                <w:szCs w:val="36"/>
              </w:rPr>
            </w:pPr>
            <w:r w:rsidDel="00000000" w:rsidR="00000000" w:rsidRPr="00000000">
              <w:rPr>
                <w:b w:val="1"/>
                <w:sz w:val="36"/>
                <w:szCs w:val="36"/>
                <w:rtl w:val="0"/>
              </w:rPr>
              <w:t xml:space="preserve">Pictorial </w:t>
            </w:r>
          </w:p>
        </w:tc>
        <w:tc>
          <w:tcPr/>
          <w:p w:rsidR="00000000" w:rsidDel="00000000" w:rsidP="00000000" w:rsidRDefault="00000000" w:rsidRPr="00000000" w14:paraId="0000002F">
            <w:pPr>
              <w:rPr>
                <w:b w:val="1"/>
                <w:sz w:val="36"/>
                <w:szCs w:val="36"/>
              </w:rPr>
            </w:pPr>
            <w:r w:rsidDel="00000000" w:rsidR="00000000" w:rsidRPr="00000000">
              <w:rPr>
                <w:b w:val="1"/>
                <w:sz w:val="36"/>
                <w:szCs w:val="36"/>
                <w:rtl w:val="0"/>
              </w:rPr>
              <w:t xml:space="preserve">Abstract</w:t>
            </w:r>
          </w:p>
        </w:tc>
      </w:tr>
      <w:tr>
        <w:trPr>
          <w:tblHeader w:val="0"/>
        </w:trPr>
        <w:tc>
          <w:tcPr/>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Stage 1: Combining two parts to make a whole</w:t>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(4+3=7)</w:t>
            </w:r>
          </w:p>
        </w:tc>
        <w:tc>
          <w:tcPr/>
          <w:p w:rsidR="00000000" w:rsidDel="00000000" w:rsidP="00000000" w:rsidRDefault="00000000" w:rsidRPr="00000000" w14:paraId="00000033">
            <w:pPr>
              <w:rPr/>
            </w:pPr>
            <w:r w:rsidDel="00000000" w:rsidR="00000000" w:rsidRPr="00000000">
              <w:rPr>
                <w:rtl w:val="0"/>
              </w:rPr>
              <w:t xml:space="preserve">Children use blocks or any other object to physically add the two quantities together.</w:t>
            </w:r>
          </w:p>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6985</wp:posOffset>
                  </wp:positionV>
                  <wp:extent cx="1678940" cy="1414780"/>
                  <wp:effectExtent b="0" l="0" r="0" t="0"/>
                  <wp:wrapSquare wrapText="bothSides" distB="0" distT="0" distL="114300" distR="114300"/>
                  <wp:docPr id="75" name="image77.png"/>
                  <a:graphic>
                    <a:graphicData uri="http://schemas.openxmlformats.org/drawingml/2006/picture">
                      <pic:pic>
                        <pic:nvPicPr>
                          <pic:cNvPr id="0" name="image77.png"/>
                          <pic:cNvPicPr preferRelativeResize="0"/>
                        </pic:nvPicPr>
                        <pic:blipFill>
                          <a:blip r:embed="rId9"/>
                          <a:srcRect b="0" l="0" r="0" t="0"/>
                          <a:stretch>
                            <a:fillRect/>
                          </a:stretch>
                        </pic:blipFill>
                        <pic:spPr>
                          <a:xfrm>
                            <a:off x="0" y="0"/>
                            <a:ext cx="1678940" cy="1414780"/>
                          </a:xfrm>
                          <a:prstGeom prst="rect"/>
                          <a:ln/>
                        </pic:spPr>
                      </pic:pic>
                    </a:graphicData>
                  </a:graphic>
                </wp:anchor>
              </w:drawing>
            </w:r>
          </w:p>
        </w:tc>
        <w:tc>
          <w:tcPr/>
          <w:p w:rsidR="00000000" w:rsidDel="00000000" w:rsidP="00000000" w:rsidRDefault="00000000" w:rsidRPr="00000000" w14:paraId="00000035">
            <w:pPr>
              <w:rPr/>
            </w:pPr>
            <w:r w:rsidDel="00000000" w:rsidR="00000000" w:rsidRPr="00000000">
              <w:rPr>
                <w:rtl w:val="0"/>
              </w:rPr>
              <w:t xml:space="preserve">Children move to representing cubes as dots or crosses. The part-whole model is best used to illustrate this method. </w:t>
            </w:r>
            <w:r w:rsidDel="00000000" w:rsidR="00000000" w:rsidRPr="00000000">
              <w:drawing>
                <wp:anchor allowOverlap="1" behindDoc="0" distB="0" distT="0" distL="114300" distR="114300" hidden="0" layoutInCell="1" locked="0" relativeHeight="0" simplePos="0">
                  <wp:simplePos x="0" y="0"/>
                  <wp:positionH relativeFrom="column">
                    <wp:posOffset>-34924</wp:posOffset>
                  </wp:positionH>
                  <wp:positionV relativeFrom="paragraph">
                    <wp:posOffset>549910</wp:posOffset>
                  </wp:positionV>
                  <wp:extent cx="1881505" cy="1454150"/>
                  <wp:effectExtent b="0" l="0" r="0" t="0"/>
                  <wp:wrapSquare wrapText="bothSides" distB="0" distT="0" distL="114300" distR="114300"/>
                  <wp:docPr id="80" name="image79.jpg"/>
                  <a:graphic>
                    <a:graphicData uri="http://schemas.openxmlformats.org/drawingml/2006/picture">
                      <pic:pic>
                        <pic:nvPicPr>
                          <pic:cNvPr id="0" name="image79.jpg"/>
                          <pic:cNvPicPr preferRelativeResize="0"/>
                        </pic:nvPicPr>
                        <pic:blipFill>
                          <a:blip r:embed="rId10"/>
                          <a:srcRect b="0" l="0" r="0" t="0"/>
                          <a:stretch>
                            <a:fillRect/>
                          </a:stretch>
                        </pic:blipFill>
                        <pic:spPr>
                          <a:xfrm>
                            <a:off x="0" y="0"/>
                            <a:ext cx="1881505" cy="1454150"/>
                          </a:xfrm>
                          <a:prstGeom prst="rect"/>
                          <a:ln/>
                        </pic:spPr>
                      </pic:pic>
                    </a:graphicData>
                  </a:graphic>
                </wp:anchor>
              </w:drawing>
            </w:r>
          </w:p>
        </w:tc>
        <w:tc>
          <w:tcPr/>
          <w:p w:rsidR="00000000" w:rsidDel="00000000" w:rsidP="00000000" w:rsidRDefault="00000000" w:rsidRPr="00000000" w14:paraId="00000036">
            <w:pPr>
              <w:rPr/>
            </w:pPr>
            <w:r w:rsidDel="00000000" w:rsidR="00000000" w:rsidRPr="00000000">
              <w:rPr>
                <w:rtl w:val="0"/>
              </w:rPr>
              <w:t xml:space="preserve">Children can use the part-whole method with numbers to show: 4 + 3 = ?</w:t>
            </w:r>
          </w:p>
          <w:p w:rsidR="00000000" w:rsidDel="00000000" w:rsidP="00000000" w:rsidRDefault="00000000" w:rsidRPr="00000000" w14:paraId="00000037">
            <w:pPr>
              <w:rPr/>
            </w:pPr>
            <w:r w:rsidDel="00000000" w:rsidR="00000000" w:rsidRPr="00000000">
              <w:rPr>
                <w:rtl w:val="0"/>
              </w:rPr>
              <w:t xml:space="preserve">4 is one part, 3 is the other part so the whole totals 7. </w:t>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485140</wp:posOffset>
                  </wp:positionV>
                  <wp:extent cx="1148080" cy="1239520"/>
                  <wp:effectExtent b="0" l="0" r="0" t="0"/>
                  <wp:wrapSquare wrapText="bothSides" distB="0" distT="0" distL="114300" distR="114300"/>
                  <wp:docPr id="24" name="image29.jpg"/>
                  <a:graphic>
                    <a:graphicData uri="http://schemas.openxmlformats.org/drawingml/2006/picture">
                      <pic:pic>
                        <pic:nvPicPr>
                          <pic:cNvPr id="0" name="image29.jpg"/>
                          <pic:cNvPicPr preferRelativeResize="0"/>
                        </pic:nvPicPr>
                        <pic:blipFill>
                          <a:blip r:embed="rId11"/>
                          <a:srcRect b="0" l="0" r="0" t="0"/>
                          <a:stretch>
                            <a:fillRect/>
                          </a:stretch>
                        </pic:blipFill>
                        <pic:spPr>
                          <a:xfrm>
                            <a:off x="0" y="0"/>
                            <a:ext cx="1148080" cy="1239520"/>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t xml:space="preserve">This will eventually be replaced with the written expression: </w:t>
            </w:r>
          </w:p>
          <w:p w:rsidR="00000000" w:rsidDel="00000000" w:rsidP="00000000" w:rsidRDefault="00000000" w:rsidRPr="00000000" w14:paraId="00000039">
            <w:pPr>
              <w:rPr/>
            </w:pPr>
            <w:r w:rsidDel="00000000" w:rsidR="00000000" w:rsidRPr="00000000">
              <w:rPr>
                <w:rtl w:val="0"/>
              </w:rPr>
              <w:t xml:space="preserve">4 + 3 = 7 </w:t>
            </w:r>
          </w:p>
        </w:tc>
      </w:tr>
      <w:tr>
        <w:trPr>
          <w:tblHeader w:val="0"/>
        </w:trPr>
        <w:tc>
          <w:tcPr/>
          <w:p w:rsidR="00000000" w:rsidDel="00000000" w:rsidP="00000000" w:rsidRDefault="00000000" w:rsidRPr="00000000" w14:paraId="0000003A">
            <w:pPr>
              <w:rPr>
                <w:b w:val="1"/>
                <w:sz w:val="24"/>
                <w:szCs w:val="24"/>
              </w:rPr>
            </w:pPr>
            <w:r w:rsidDel="00000000" w:rsidR="00000000" w:rsidRPr="00000000">
              <w:rPr>
                <w:b w:val="1"/>
                <w:sz w:val="24"/>
                <w:szCs w:val="24"/>
                <w:rtl w:val="0"/>
              </w:rPr>
              <w:t xml:space="preserve">Stage 2: Counting on using number lines</w:t>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(4+2=6)</w:t>
            </w:r>
          </w:p>
        </w:tc>
        <w:tc>
          <w:tcPr/>
          <w:p w:rsidR="00000000" w:rsidDel="00000000" w:rsidP="00000000" w:rsidRDefault="00000000" w:rsidRPr="00000000" w14:paraId="0000003D">
            <w:pPr>
              <w:rPr/>
            </w:pPr>
            <w:r w:rsidDel="00000000" w:rsidR="00000000" w:rsidRPr="00000000">
              <w:rPr>
                <w:rtl w:val="0"/>
              </w:rPr>
              <w:t xml:space="preserve">Children first use cubes or Numicon to investigate the concept of a number line. </w:t>
            </w:r>
          </w:p>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297815</wp:posOffset>
                  </wp:positionV>
                  <wp:extent cx="2876550" cy="2171700"/>
                  <wp:effectExtent b="0" l="0" r="0" t="0"/>
                  <wp:wrapSquare wrapText="bothSides" distB="0" distT="0" distL="114300" distR="114300"/>
                  <wp:docPr id="64"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2876550" cy="2171700"/>
                          </a:xfrm>
                          <a:prstGeom prst="rect"/>
                          <a:ln/>
                        </pic:spPr>
                      </pic:pic>
                    </a:graphicData>
                  </a:graphic>
                </wp:anchor>
              </w:drawing>
            </w:r>
          </w:p>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pPr>
            <w:r w:rsidDel="00000000" w:rsidR="00000000" w:rsidRPr="00000000">
              <w:rPr>
                <w:rtl w:val="0"/>
              </w:rPr>
              <w:t xml:space="preserve">Using a bar model, the children are encouraged to count on rather than just count all the objects. </w:t>
            </w:r>
            <w:r w:rsidDel="00000000" w:rsidR="00000000" w:rsidRPr="00000000">
              <w:drawing>
                <wp:anchor allowOverlap="1" behindDoc="0" distB="0" distT="0" distL="114300" distR="114300" hidden="0" layoutInCell="1" locked="0" relativeHeight="0" simplePos="0">
                  <wp:simplePos x="0" y="0"/>
                  <wp:positionH relativeFrom="column">
                    <wp:posOffset>-2539</wp:posOffset>
                  </wp:positionH>
                  <wp:positionV relativeFrom="paragraph">
                    <wp:posOffset>574675</wp:posOffset>
                  </wp:positionV>
                  <wp:extent cx="2676525" cy="1781175"/>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76525" cy="1781175"/>
                          </a:xfrm>
                          <a:prstGeom prst="rect"/>
                          <a:ln/>
                        </pic:spPr>
                      </pic:pic>
                    </a:graphicData>
                  </a:graphic>
                </wp:anchor>
              </w:drawing>
            </w:r>
          </w:p>
        </w:tc>
        <w:tc>
          <w:tcPr/>
          <w:p w:rsidR="00000000" w:rsidDel="00000000" w:rsidP="00000000" w:rsidRDefault="00000000" w:rsidRPr="00000000" w14:paraId="00000041">
            <w:pPr>
              <w:rPr/>
            </w:pPr>
            <w:r w:rsidDel="00000000" w:rsidR="00000000" w:rsidRPr="00000000">
              <w:rPr>
                <w:rtl w:val="0"/>
              </w:rPr>
              <w:t xml:space="preserve">Using an abstract empty number line, the children are able to answer the following: </w:t>
            </w:r>
          </w:p>
          <w:p w:rsidR="00000000" w:rsidDel="00000000" w:rsidP="00000000" w:rsidRDefault="00000000" w:rsidRPr="00000000" w14:paraId="00000042">
            <w:pPr>
              <w:rPr/>
            </w:pPr>
            <w:r w:rsidDel="00000000" w:rsidR="00000000" w:rsidRPr="00000000">
              <w:rPr>
                <w:rtl w:val="0"/>
              </w:rPr>
              <w:t xml:space="preserve">What is 2 more than 4? </w:t>
            </w:r>
          </w:p>
          <w:p w:rsidR="00000000" w:rsidDel="00000000" w:rsidP="00000000" w:rsidRDefault="00000000" w:rsidRPr="00000000" w14:paraId="00000043">
            <w:pPr>
              <w:rPr/>
            </w:pPr>
            <w:r w:rsidDel="00000000" w:rsidR="00000000" w:rsidRPr="00000000">
              <w:rPr>
                <w:rtl w:val="0"/>
              </w:rPr>
              <w:t xml:space="preserve">What is the sum of 4?</w:t>
            </w:r>
          </w:p>
          <w:p w:rsidR="00000000" w:rsidDel="00000000" w:rsidP="00000000" w:rsidRDefault="00000000" w:rsidRPr="00000000" w14:paraId="00000044">
            <w:pPr>
              <w:rPr/>
            </w:pPr>
            <w:r w:rsidDel="00000000" w:rsidR="00000000" w:rsidRPr="00000000">
              <w:rPr>
                <w:rtl w:val="0"/>
              </w:rPr>
              <w:t xml:space="preserve">What is the total of 4 and 2?</w:t>
            </w:r>
          </w:p>
          <w:p w:rsidR="00000000" w:rsidDel="00000000" w:rsidP="00000000" w:rsidRDefault="00000000" w:rsidRPr="00000000" w14:paraId="00000045">
            <w:pPr>
              <w:rPr/>
            </w:pPr>
            <w:r w:rsidDel="00000000" w:rsidR="00000000" w:rsidRPr="00000000">
              <w:rPr>
                <w:rtl w:val="0"/>
              </w:rPr>
              <w:t xml:space="preserve">4 + 2 =? </w:t>
            </w:r>
            <w:r w:rsidDel="00000000" w:rsidR="00000000" w:rsidRPr="00000000">
              <w:drawing>
                <wp:anchor allowOverlap="1" behindDoc="0" distB="0" distT="0" distL="114300" distR="114300" hidden="0" layoutInCell="1" locked="0" relativeHeight="0" simplePos="0">
                  <wp:simplePos x="0" y="0"/>
                  <wp:positionH relativeFrom="column">
                    <wp:posOffset>11431</wp:posOffset>
                  </wp:positionH>
                  <wp:positionV relativeFrom="paragraph">
                    <wp:posOffset>245109</wp:posOffset>
                  </wp:positionV>
                  <wp:extent cx="2428875" cy="952500"/>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28875" cy="952500"/>
                          </a:xfrm>
                          <a:prstGeom prst="rect"/>
                          <a:ln/>
                        </pic:spPr>
                      </pic:pic>
                    </a:graphicData>
                  </a:graphic>
                </wp:anchor>
              </w:drawing>
            </w:r>
          </w:p>
        </w:tc>
      </w:tr>
      <w:tr>
        <w:trPr>
          <w:tblHeader w:val="0"/>
        </w:trPr>
        <w:tc>
          <w:tcPr/>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Stage 3: Regrouping to make 10</w:t>
            </w:r>
          </w:p>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(6+5=11)</w:t>
            </w:r>
          </w:p>
        </w:tc>
        <w:tc>
          <w:tcPr/>
          <w:p w:rsidR="00000000" w:rsidDel="00000000" w:rsidP="00000000" w:rsidRDefault="00000000" w:rsidRPr="00000000" w14:paraId="00000048">
            <w:pPr>
              <w:rPr/>
            </w:pPr>
            <w:r w:rsidDel="00000000" w:rsidR="00000000" w:rsidRPr="00000000">
              <w:rPr>
                <w:rtl w:val="0"/>
              </w:rPr>
              <w:t xml:space="preserve">Using ten frames and counters/cubes or Numicon enables the children to identify number bonds to ten and use them when adding. </w:t>
            </w:r>
            <w:r w:rsidDel="00000000" w:rsidR="00000000" w:rsidRPr="00000000">
              <w:drawing>
                <wp:anchor allowOverlap="1" behindDoc="0" distB="0" distT="0" distL="114300" distR="114300" hidden="0" layoutInCell="1" locked="0" relativeHeight="0" simplePos="0">
                  <wp:simplePos x="0" y="0"/>
                  <wp:positionH relativeFrom="column">
                    <wp:posOffset>-17144</wp:posOffset>
                  </wp:positionH>
                  <wp:positionV relativeFrom="paragraph">
                    <wp:posOffset>575310</wp:posOffset>
                  </wp:positionV>
                  <wp:extent cx="3390900" cy="876300"/>
                  <wp:effectExtent b="0" l="0" r="0" t="0"/>
                  <wp:wrapSquare wrapText="bothSides" distB="0" distT="0" distL="114300" distR="114300"/>
                  <wp:docPr id="30"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3390900" cy="876300"/>
                          </a:xfrm>
                          <a:prstGeom prst="rect"/>
                          <a:ln/>
                        </pic:spPr>
                      </pic:pic>
                    </a:graphicData>
                  </a:graphic>
                </wp:anchor>
              </w:drawing>
            </w:r>
          </w:p>
        </w:tc>
        <w:tc>
          <w:tcPr/>
          <w:p w:rsidR="00000000" w:rsidDel="00000000" w:rsidP="00000000" w:rsidRDefault="00000000" w:rsidRPr="00000000" w14:paraId="00000049">
            <w:pPr>
              <w:rPr/>
            </w:pPr>
            <w:r w:rsidDel="00000000" w:rsidR="00000000" w:rsidRPr="00000000">
              <w:rPr>
                <w:rtl w:val="0"/>
              </w:rPr>
              <w:t xml:space="preserve">Children move to drawing their own counters and ten frames. </w:t>
            </w:r>
          </w:p>
          <w:p w:rsidR="00000000" w:rsidDel="00000000" w:rsidP="00000000" w:rsidRDefault="00000000" w:rsidRPr="00000000" w14:paraId="0000004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129540</wp:posOffset>
                  </wp:positionV>
                  <wp:extent cx="1409700" cy="1190625"/>
                  <wp:effectExtent b="0" l="0" r="0" t="0"/>
                  <wp:wrapSquare wrapText="bothSides" distB="0" distT="0" distL="114300" distR="114300"/>
                  <wp:docPr id="27"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1409700" cy="1190625"/>
                          </a:xfrm>
                          <a:prstGeom prst="rect"/>
                          <a:ln/>
                        </pic:spPr>
                      </pic:pic>
                    </a:graphicData>
                  </a:graphic>
                </wp:anchor>
              </w:drawing>
            </w:r>
          </w:p>
        </w:tc>
        <w:tc>
          <w:tcPr/>
          <w:p w:rsidR="00000000" w:rsidDel="00000000" w:rsidP="00000000" w:rsidRDefault="00000000" w:rsidRPr="00000000" w14:paraId="0000004B">
            <w:pPr>
              <w:rPr/>
            </w:pPr>
            <w:r w:rsidDel="00000000" w:rsidR="00000000" w:rsidRPr="00000000">
              <w:rPr>
                <w:rtl w:val="0"/>
              </w:rPr>
              <w:t xml:space="preserve">Children progress to developing an understanding of the equals sign and the equality of both sides.  </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565785</wp:posOffset>
                  </wp:positionV>
                  <wp:extent cx="1781175" cy="986790"/>
                  <wp:effectExtent b="0" l="0" r="0" t="0"/>
                  <wp:wrapSquare wrapText="bothSides" distB="0" distT="0" distL="114300" distR="114300"/>
                  <wp:docPr id="22"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1781175" cy="986790"/>
                          </a:xfrm>
                          <a:prstGeom prst="rect"/>
                          <a:ln/>
                        </pic:spPr>
                      </pic:pic>
                    </a:graphicData>
                  </a:graphic>
                </wp:anchor>
              </w:drawing>
            </w:r>
          </w:p>
        </w:tc>
      </w:tr>
      <w:tr>
        <w:trPr>
          <w:tblHeader w:val="0"/>
        </w:trPr>
        <w:tc>
          <w:tcPr/>
          <w:p w:rsidR="00000000" w:rsidDel="00000000" w:rsidP="00000000" w:rsidRDefault="00000000" w:rsidRPr="00000000" w14:paraId="0000004C">
            <w:pPr>
              <w:rPr>
                <w:b w:val="1"/>
                <w:sz w:val="24"/>
                <w:szCs w:val="24"/>
              </w:rPr>
            </w:pPr>
            <w:r w:rsidDel="00000000" w:rsidR="00000000" w:rsidRPr="00000000">
              <w:rPr>
                <w:b w:val="1"/>
                <w:sz w:val="24"/>
                <w:szCs w:val="24"/>
                <w:rtl w:val="0"/>
              </w:rPr>
              <w:t xml:space="preserve">Stage 4:  TO + O </w:t>
            </w:r>
          </w:p>
          <w:p w:rsidR="00000000" w:rsidDel="00000000" w:rsidP="00000000" w:rsidRDefault="00000000" w:rsidRPr="00000000" w14:paraId="0000004D">
            <w:pPr>
              <w:rPr>
                <w:b w:val="1"/>
                <w:sz w:val="24"/>
                <w:szCs w:val="24"/>
              </w:rPr>
            </w:pPr>
            <w:r w:rsidDel="00000000" w:rsidR="00000000" w:rsidRPr="00000000">
              <w:rPr>
                <w:b w:val="1"/>
                <w:sz w:val="24"/>
                <w:szCs w:val="24"/>
                <w:rtl w:val="0"/>
              </w:rPr>
              <w:t xml:space="preserve">(41+8=49)</w:t>
            </w:r>
          </w:p>
        </w:tc>
        <w:tc>
          <w:tcPr/>
          <w:p w:rsidR="00000000" w:rsidDel="00000000" w:rsidP="00000000" w:rsidRDefault="00000000" w:rsidRPr="00000000" w14:paraId="0000004E">
            <w:pPr>
              <w:rPr/>
            </w:pPr>
            <w:r w:rsidDel="00000000" w:rsidR="00000000" w:rsidRPr="00000000">
              <w:rPr>
                <w:rtl w:val="0"/>
              </w:rPr>
              <w:t xml:space="preserve">Children continue to develop their understanding of place value and partitioning by using base ten apparatus where 10 individual ones-cubes equal   1 tens-rod.</w:t>
            </w:r>
            <w:r w:rsidDel="00000000" w:rsidR="00000000" w:rsidRPr="00000000">
              <w:drawing>
                <wp:anchor allowOverlap="1" behindDoc="0" distB="0" distT="0" distL="114300" distR="114300" hidden="0" layoutInCell="1" locked="0" relativeHeight="0" simplePos="0">
                  <wp:simplePos x="0" y="0"/>
                  <wp:positionH relativeFrom="column">
                    <wp:posOffset>2408555</wp:posOffset>
                  </wp:positionH>
                  <wp:positionV relativeFrom="paragraph">
                    <wp:posOffset>0</wp:posOffset>
                  </wp:positionV>
                  <wp:extent cx="1038225" cy="847725"/>
                  <wp:effectExtent b="0" l="0" r="0" t="0"/>
                  <wp:wrapSquare wrapText="bothSides" distB="0" distT="0" distL="114300" distR="114300"/>
                  <wp:docPr id="7"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1038225" cy="847725"/>
                          </a:xfrm>
                          <a:prstGeom prst="rect"/>
                          <a:ln/>
                        </pic:spPr>
                      </pic:pic>
                    </a:graphicData>
                  </a:graphic>
                </wp:anchor>
              </w:drawing>
            </w:r>
          </w:p>
          <w:p w:rsidR="00000000" w:rsidDel="00000000" w:rsidP="00000000" w:rsidRDefault="00000000" w:rsidRPr="00000000" w14:paraId="0000004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82550</wp:posOffset>
                  </wp:positionV>
                  <wp:extent cx="2409825" cy="857885"/>
                  <wp:effectExtent b="0" l="0" r="0" t="0"/>
                  <wp:wrapSquare wrapText="bothSides" distB="0" distT="0" distL="114300" distR="114300"/>
                  <wp:docPr id="50" name="image49.png"/>
                  <a:graphic>
                    <a:graphicData uri="http://schemas.openxmlformats.org/drawingml/2006/picture">
                      <pic:pic>
                        <pic:nvPicPr>
                          <pic:cNvPr id="0" name="image49.png"/>
                          <pic:cNvPicPr preferRelativeResize="0"/>
                        </pic:nvPicPr>
                        <pic:blipFill>
                          <a:blip r:embed="rId19"/>
                          <a:srcRect b="0" l="0" r="0" t="0"/>
                          <a:stretch>
                            <a:fillRect/>
                          </a:stretch>
                        </pic:blipFill>
                        <pic:spPr>
                          <a:xfrm>
                            <a:off x="0" y="0"/>
                            <a:ext cx="2409825" cy="857885"/>
                          </a:xfrm>
                          <a:prstGeom prst="rect"/>
                          <a:ln/>
                        </pic:spPr>
                      </pic:pic>
                    </a:graphicData>
                  </a:graphic>
                </wp:anchor>
              </w:drawing>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Children move onto representing the base ten equipment as lines for the tens and dots/crosses for the ones. </w:t>
            </w:r>
            <w:r w:rsidDel="00000000" w:rsidR="00000000" w:rsidRPr="00000000">
              <w:drawing>
                <wp:anchor allowOverlap="1" behindDoc="0" distB="0" distT="0" distL="114300" distR="114300" hidden="0" layoutInCell="1" locked="0" relativeHeight="0" simplePos="0">
                  <wp:simplePos x="0" y="0"/>
                  <wp:positionH relativeFrom="column">
                    <wp:posOffset>-40004</wp:posOffset>
                  </wp:positionH>
                  <wp:positionV relativeFrom="paragraph">
                    <wp:posOffset>614045</wp:posOffset>
                  </wp:positionV>
                  <wp:extent cx="1733550" cy="1352550"/>
                  <wp:effectExtent b="0" l="0" r="0" t="0"/>
                  <wp:wrapSquare wrapText="bothSides" distB="0" distT="0" distL="114300" distR="114300"/>
                  <wp:docPr id="71" name="image65.png"/>
                  <a:graphic>
                    <a:graphicData uri="http://schemas.openxmlformats.org/drawingml/2006/picture">
                      <pic:pic>
                        <pic:nvPicPr>
                          <pic:cNvPr id="0" name="image65.png"/>
                          <pic:cNvPicPr preferRelativeResize="0"/>
                        </pic:nvPicPr>
                        <pic:blipFill>
                          <a:blip r:embed="rId20"/>
                          <a:srcRect b="0" l="0" r="0" t="0"/>
                          <a:stretch>
                            <a:fillRect/>
                          </a:stretch>
                        </pic:blipFill>
                        <pic:spPr>
                          <a:xfrm>
                            <a:off x="0" y="0"/>
                            <a:ext cx="1733550" cy="1352550"/>
                          </a:xfrm>
                          <a:prstGeom prst="rect"/>
                          <a:ln/>
                        </pic:spPr>
                      </pic:pic>
                    </a:graphicData>
                  </a:graphic>
                </wp:anchor>
              </w:drawing>
            </w:r>
          </w:p>
        </w:tc>
        <w:tc>
          <w:tcPr/>
          <w:p w:rsidR="00000000" w:rsidDel="00000000" w:rsidP="00000000" w:rsidRDefault="00000000" w:rsidRPr="00000000" w14:paraId="00000055">
            <w:pPr>
              <w:rPr/>
            </w:pPr>
            <w:r w:rsidDel="00000000" w:rsidR="00000000" w:rsidRPr="00000000">
              <w:rPr>
                <w:rtl w:val="0"/>
              </w:rPr>
              <w:t xml:space="preserve">Children progress to using partitioning to add the following: </w:t>
            </w:r>
          </w:p>
          <w:p w:rsidR="00000000" w:rsidDel="00000000" w:rsidP="00000000" w:rsidRDefault="00000000" w:rsidRPr="00000000" w14:paraId="00000056">
            <w:pPr>
              <w:rPr/>
            </w:pPr>
            <w:r w:rsidDel="00000000" w:rsidR="00000000" w:rsidRPr="00000000">
              <w:rPr>
                <w:rtl w:val="0"/>
              </w:rPr>
              <w:t xml:space="preserve">41 + 8 = </w:t>
            </w:r>
          </w:p>
          <w:p w:rsidR="00000000" w:rsidDel="00000000" w:rsidP="00000000" w:rsidRDefault="00000000" w:rsidRPr="00000000" w14:paraId="0000005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1680210</wp:posOffset>
                  </wp:positionH>
                  <wp:positionV relativeFrom="paragraph">
                    <wp:posOffset>81280</wp:posOffset>
                  </wp:positionV>
                  <wp:extent cx="723900" cy="914400"/>
                  <wp:effectExtent b="0" l="0" r="0" t="0"/>
                  <wp:wrapSquare wrapText="bothSides" distB="0" distT="0" distL="114300" distR="114300"/>
                  <wp:docPr id="62"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723900" cy="914400"/>
                          </a:xfrm>
                          <a:prstGeom prst="rect"/>
                          <a:ln/>
                        </pic:spPr>
                      </pic:pic>
                    </a:graphicData>
                  </a:graphic>
                </wp:anchor>
              </w:drawing>
            </w:r>
          </w:p>
          <w:p w:rsidR="00000000" w:rsidDel="00000000" w:rsidP="00000000" w:rsidRDefault="00000000" w:rsidRPr="00000000" w14:paraId="00000058">
            <w:pPr>
              <w:rPr/>
            </w:pPr>
            <w:r w:rsidDel="00000000" w:rsidR="00000000" w:rsidRPr="00000000">
              <w:rPr>
                <w:rtl w:val="0"/>
              </w:rPr>
              <w:t xml:space="preserve">They use the part-whole model to partition 41 and then add 8 to the 1. </w:t>
            </w:r>
            <w:r w:rsidDel="00000000" w:rsidR="00000000" w:rsidRPr="00000000">
              <w:drawing>
                <wp:anchor allowOverlap="1" behindDoc="0" distB="0" distT="0" distL="114300" distR="114300" hidden="0" layoutInCell="1" locked="0" relativeHeight="0" simplePos="0">
                  <wp:simplePos x="0" y="0"/>
                  <wp:positionH relativeFrom="column">
                    <wp:posOffset>1551305</wp:posOffset>
                  </wp:positionH>
                  <wp:positionV relativeFrom="paragraph">
                    <wp:posOffset>968375</wp:posOffset>
                  </wp:positionV>
                  <wp:extent cx="952500" cy="952500"/>
                  <wp:effectExtent b="0" l="0" r="0" t="0"/>
                  <wp:wrapSquare wrapText="bothSides" distB="0" distT="0" distL="114300" distR="114300"/>
                  <wp:docPr id="40"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They will eventually progress onto using the formal written method. </w:t>
            </w:r>
          </w:p>
        </w:tc>
      </w:tr>
      <w:tr>
        <w:trPr>
          <w:tblHeader w:val="0"/>
        </w:trPr>
        <w:tc>
          <w:tcPr/>
          <w:p w:rsidR="00000000" w:rsidDel="00000000" w:rsidP="00000000" w:rsidRDefault="00000000" w:rsidRPr="00000000" w14:paraId="0000005D">
            <w:pPr>
              <w:rPr>
                <w:b w:val="1"/>
                <w:sz w:val="24"/>
                <w:szCs w:val="24"/>
              </w:rPr>
            </w:pPr>
            <w:r w:rsidDel="00000000" w:rsidR="00000000" w:rsidRPr="00000000">
              <w:rPr>
                <w:b w:val="1"/>
                <w:sz w:val="24"/>
                <w:szCs w:val="24"/>
                <w:rtl w:val="0"/>
              </w:rPr>
              <w:t xml:space="preserve">Stage 5:</w:t>
            </w:r>
          </w:p>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TO + TO</w:t>
            </w:r>
          </w:p>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(36+25=61)</w:t>
            </w:r>
          </w:p>
        </w:tc>
        <w:tc>
          <w:tcPr/>
          <w:p w:rsidR="00000000" w:rsidDel="00000000" w:rsidP="00000000" w:rsidRDefault="00000000" w:rsidRPr="00000000" w14:paraId="00000060">
            <w:pPr>
              <w:rPr/>
            </w:pPr>
            <w:r w:rsidDel="00000000" w:rsidR="00000000" w:rsidRPr="00000000">
              <w:rPr>
                <w:rtl w:val="0"/>
              </w:rPr>
              <w:t xml:space="preserve">Children will use base ten to develop their understanding of place value and partitioning. </w:t>
            </w:r>
          </w:p>
          <w:p w:rsidR="00000000" w:rsidDel="00000000" w:rsidP="00000000" w:rsidRDefault="00000000" w:rsidRPr="00000000" w14:paraId="00000061">
            <w:pPr>
              <w:rPr/>
            </w:pPr>
            <w:r w:rsidDel="00000000" w:rsidR="00000000" w:rsidRPr="00000000">
              <w:rPr>
                <w:rtl w:val="0"/>
              </w:rPr>
              <w:t xml:space="preserve">They will be able to solve 36 + 25 by regrouping. </w:t>
            </w:r>
          </w:p>
          <w:p w:rsidR="00000000" w:rsidDel="00000000" w:rsidP="00000000" w:rsidRDefault="00000000" w:rsidRPr="00000000" w14:paraId="0000006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-55244</wp:posOffset>
                  </wp:positionH>
                  <wp:positionV relativeFrom="paragraph">
                    <wp:posOffset>63500</wp:posOffset>
                  </wp:positionV>
                  <wp:extent cx="1724025" cy="1466215"/>
                  <wp:effectExtent b="0" l="0" r="0" t="0"/>
                  <wp:wrapSquare wrapText="bothSides" distB="0" distT="0" distL="114300" distR="114300"/>
                  <wp:docPr id="38"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1724025" cy="1466215"/>
                          </a:xfrm>
                          <a:prstGeom prst="rect"/>
                          <a:ln/>
                        </pic:spPr>
                      </pic:pic>
                    </a:graphicData>
                  </a:graphic>
                </wp:anchor>
              </w:drawing>
            </w:r>
          </w:p>
          <w:p w:rsidR="00000000" w:rsidDel="00000000" w:rsidP="00000000" w:rsidRDefault="00000000" w:rsidRPr="00000000" w14:paraId="00000063">
            <w:pPr>
              <w:rPr/>
            </w:pPr>
            <w:r w:rsidDel="00000000" w:rsidR="00000000" w:rsidRPr="00000000">
              <w:rPr>
                <w:rtl w:val="0"/>
              </w:rPr>
              <w:t xml:space="preserve">10 lots of ones-cubes will be regrouped to make 1 tens-rod.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t xml:space="preserve">Children move onto representing this in a place value chart with lines for tens and dots/crosses for the ones. </w:t>
            </w:r>
            <w:r w:rsidDel="00000000" w:rsidR="00000000" w:rsidRPr="00000000">
              <w:drawing>
                <wp:anchor allowOverlap="1" behindDoc="0" distB="0" distT="0" distL="114300" distR="114300" hidden="0" layoutInCell="1" locked="0" relativeHeight="0" simplePos="0">
                  <wp:simplePos x="0" y="0"/>
                  <wp:positionH relativeFrom="column">
                    <wp:posOffset>-30479</wp:posOffset>
                  </wp:positionH>
                  <wp:positionV relativeFrom="paragraph">
                    <wp:posOffset>607695</wp:posOffset>
                  </wp:positionV>
                  <wp:extent cx="1581150" cy="1548130"/>
                  <wp:effectExtent b="0" l="0" r="0" t="0"/>
                  <wp:wrapSquare wrapText="bothSides" distB="0" distT="0" distL="114300" distR="114300"/>
                  <wp:docPr id="65" name="image63.png"/>
                  <a:graphic>
                    <a:graphicData uri="http://schemas.openxmlformats.org/drawingml/2006/picture">
                      <pic:pic>
                        <pic:nvPicPr>
                          <pic:cNvPr id="0" name="image63.png"/>
                          <pic:cNvPicPr preferRelativeResize="0"/>
                        </pic:nvPicPr>
                        <pic:blipFill>
                          <a:blip r:embed="rId24"/>
                          <a:srcRect b="0" l="0" r="0" t="0"/>
                          <a:stretch>
                            <a:fillRect/>
                          </a:stretch>
                        </pic:blipFill>
                        <pic:spPr>
                          <a:xfrm>
                            <a:off x="0" y="0"/>
                            <a:ext cx="1581150" cy="1548130"/>
                          </a:xfrm>
                          <a:prstGeom prst="rect"/>
                          <a:ln/>
                        </pic:spPr>
                      </pic:pic>
                    </a:graphicData>
                  </a:graphic>
                </wp:anchor>
              </w:drawing>
            </w:r>
          </w:p>
        </w:tc>
        <w:tc>
          <w:tcPr/>
          <w:p w:rsidR="00000000" w:rsidDel="00000000" w:rsidP="00000000" w:rsidRDefault="00000000" w:rsidRPr="00000000" w14:paraId="0000006A">
            <w:pPr>
              <w:rPr/>
            </w:pPr>
            <w:r w:rsidDel="00000000" w:rsidR="00000000" w:rsidRPr="00000000">
              <w:rPr>
                <w:rtl w:val="0"/>
              </w:rPr>
              <w:t xml:space="preserve">Children will then use their knowledge of number bonds to look for ways to make ten. </w:t>
            </w:r>
            <w:r w:rsidDel="00000000" w:rsidR="00000000" w:rsidRPr="00000000">
              <w:drawing>
                <wp:anchor allowOverlap="1" behindDoc="0" distB="0" distT="0" distL="114300" distR="114300" hidden="0" layoutInCell="1" locked="0" relativeHeight="0" simplePos="0">
                  <wp:simplePos x="0" y="0"/>
                  <wp:positionH relativeFrom="column">
                    <wp:posOffset>1280160</wp:posOffset>
                  </wp:positionH>
                  <wp:positionV relativeFrom="paragraph">
                    <wp:posOffset>613410</wp:posOffset>
                  </wp:positionV>
                  <wp:extent cx="942975" cy="542925"/>
                  <wp:effectExtent b="0" l="0" r="0" t="0"/>
                  <wp:wrapSquare wrapText="bothSides" distB="0" distT="0" distL="114300" distR="114300"/>
                  <wp:docPr id="20"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42975" cy="542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584835</wp:posOffset>
                  </wp:positionV>
                  <wp:extent cx="990600" cy="781050"/>
                  <wp:effectExtent b="0" l="0" r="0" t="0"/>
                  <wp:wrapSquare wrapText="bothSides" distB="0" distT="0" distL="114300" distR="114300"/>
                  <wp:docPr id="35" name="image35.png"/>
                  <a:graphic>
                    <a:graphicData uri="http://schemas.openxmlformats.org/drawingml/2006/picture">
                      <pic:pic>
                        <pic:nvPicPr>
                          <pic:cNvPr id="0" name="image35.png"/>
                          <pic:cNvPicPr preferRelativeResize="0"/>
                        </pic:nvPicPr>
                        <pic:blipFill>
                          <a:blip r:embed="rId26"/>
                          <a:srcRect b="0" l="0" r="0" t="0"/>
                          <a:stretch>
                            <a:fillRect/>
                          </a:stretch>
                        </pic:blipFill>
                        <pic:spPr>
                          <a:xfrm>
                            <a:off x="0" y="0"/>
                            <a:ext cx="990600" cy="781050"/>
                          </a:xfrm>
                          <a:prstGeom prst="rect"/>
                          <a:ln/>
                        </pic:spPr>
                      </pic:pic>
                    </a:graphicData>
                  </a:graphic>
                </wp:anchor>
              </w:drawing>
            </w:r>
          </w:p>
          <w:p w:rsidR="00000000" w:rsidDel="00000000" w:rsidP="00000000" w:rsidRDefault="00000000" w:rsidRPr="00000000" w14:paraId="0000006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1908810</wp:posOffset>
                  </wp:positionH>
                  <wp:positionV relativeFrom="paragraph">
                    <wp:posOffset>754380</wp:posOffset>
                  </wp:positionV>
                  <wp:extent cx="476250" cy="885825"/>
                  <wp:effectExtent b="0" l="0" r="0" t="0"/>
                  <wp:wrapSquare wrapText="bothSides" distB="0" distT="0" distL="114300" distR="114300"/>
                  <wp:docPr id="1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476250" cy="885825"/>
                          </a:xfrm>
                          <a:prstGeom prst="rect"/>
                          <a:ln/>
                        </pic:spPr>
                      </pic:pic>
                    </a:graphicData>
                  </a:graphic>
                </wp:anchor>
              </w:drawing>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They will then move onto the formal written method where regrouping is shown as a carry. </w:t>
            </w:r>
          </w:p>
        </w:tc>
      </w:tr>
      <w:tr>
        <w:trPr>
          <w:tblHeader w:val="0"/>
        </w:trPr>
        <w:tc>
          <w:tcPr/>
          <w:p w:rsidR="00000000" w:rsidDel="00000000" w:rsidP="00000000" w:rsidRDefault="00000000" w:rsidRPr="00000000" w14:paraId="0000006E">
            <w:pPr>
              <w:rPr>
                <w:b w:val="1"/>
                <w:sz w:val="24"/>
                <w:szCs w:val="24"/>
              </w:rPr>
            </w:pPr>
            <w:r w:rsidDel="00000000" w:rsidR="00000000" w:rsidRPr="00000000">
              <w:rPr>
                <w:b w:val="1"/>
                <w:sz w:val="24"/>
                <w:szCs w:val="24"/>
                <w:rtl w:val="0"/>
              </w:rPr>
              <w:t xml:space="preserve">Stage 6:</w:t>
            </w:r>
          </w:p>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HTO + HTO (243+368)</w:t>
            </w:r>
          </w:p>
          <w:p w:rsidR="00000000" w:rsidDel="00000000" w:rsidP="00000000" w:rsidRDefault="00000000" w:rsidRPr="00000000" w14:paraId="00000070">
            <w:pPr>
              <w:rPr>
                <w:b w:val="1"/>
                <w:sz w:val="24"/>
                <w:szCs w:val="24"/>
              </w:rPr>
            </w:pPr>
            <w:r w:rsidDel="00000000" w:rsidR="00000000" w:rsidRPr="00000000">
              <w:rPr>
                <w:rtl w:val="0"/>
              </w:rPr>
            </w:r>
          </w:p>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Also applicable to larger place values). </w:t>
            </w:r>
          </w:p>
        </w:tc>
        <w:tc>
          <w:tcPr/>
          <w:p w:rsidR="00000000" w:rsidDel="00000000" w:rsidP="00000000" w:rsidRDefault="00000000" w:rsidRPr="00000000" w14:paraId="00000072">
            <w:pPr>
              <w:rPr/>
            </w:pPr>
            <w:r w:rsidDel="00000000" w:rsidR="00000000" w:rsidRPr="00000000">
              <w:rPr>
                <w:rtl w:val="0"/>
              </w:rPr>
              <w:t xml:space="preserve">The children will use place value counters to show that they will need to regroup and exchange 10 lots of ones-counters for 1 tens-counter. </w:t>
            </w:r>
          </w:p>
          <w:p w:rsidR="00000000" w:rsidDel="00000000" w:rsidP="00000000" w:rsidRDefault="00000000" w:rsidRPr="00000000" w14:paraId="00000073">
            <w:pPr>
              <w:rPr/>
            </w:pPr>
            <w:r w:rsidDel="00000000" w:rsidR="00000000" w:rsidRPr="00000000">
              <w:rPr>
                <w:rtl w:val="0"/>
              </w:rPr>
              <w:t xml:space="preserve">Similarly, the 10 lots of tens-counters can be regrouped and exchanged for 1 one-hundred-counter. </w:t>
            </w:r>
          </w:p>
          <w:p w:rsidR="00000000" w:rsidDel="00000000" w:rsidP="00000000" w:rsidRDefault="00000000" w:rsidRPr="00000000" w14:paraId="0000007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wp:posOffset>
                  </wp:positionH>
                  <wp:positionV relativeFrom="paragraph">
                    <wp:posOffset>140970</wp:posOffset>
                  </wp:positionV>
                  <wp:extent cx="2343150" cy="1381125"/>
                  <wp:effectExtent b="0" l="0" r="0" t="0"/>
                  <wp:wrapSquare wrapText="bothSides" distB="0" distT="0" distL="114300" distR="114300"/>
                  <wp:docPr id="66" name="image67.png"/>
                  <a:graphic>
                    <a:graphicData uri="http://schemas.openxmlformats.org/drawingml/2006/picture">
                      <pic:pic>
                        <pic:nvPicPr>
                          <pic:cNvPr id="0" name="image67.png"/>
                          <pic:cNvPicPr preferRelativeResize="0"/>
                        </pic:nvPicPr>
                        <pic:blipFill>
                          <a:blip r:embed="rId28"/>
                          <a:srcRect b="0" l="0" r="0" t="0"/>
                          <a:stretch>
                            <a:fillRect/>
                          </a:stretch>
                        </pic:blipFill>
                        <pic:spPr>
                          <a:xfrm>
                            <a:off x="0" y="0"/>
                            <a:ext cx="2343150" cy="1381125"/>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tc>
        <w:tc>
          <w:tcPr/>
          <w:p w:rsidR="00000000" w:rsidDel="00000000" w:rsidP="00000000" w:rsidRDefault="00000000" w:rsidRPr="00000000" w14:paraId="0000007C">
            <w:pPr>
              <w:rPr/>
            </w:pPr>
            <w:r w:rsidDel="00000000" w:rsidR="00000000" w:rsidRPr="00000000">
              <w:rPr>
                <w:rtl w:val="0"/>
              </w:rPr>
              <w:t xml:space="preserve">Children will then represent the counters in a place value chart and circle the group they wish to make an exchange with. </w:t>
            </w:r>
            <w:r w:rsidDel="00000000" w:rsidR="00000000" w:rsidRPr="00000000">
              <w:drawing>
                <wp:anchor allowOverlap="1" behindDoc="0" distB="0" distT="0" distL="114300" distR="114300" hidden="0" layoutInCell="1" locked="0" relativeHeight="0" simplePos="0">
                  <wp:simplePos x="0" y="0"/>
                  <wp:positionH relativeFrom="column">
                    <wp:posOffset>-20954</wp:posOffset>
                  </wp:positionH>
                  <wp:positionV relativeFrom="paragraph">
                    <wp:posOffset>737235</wp:posOffset>
                  </wp:positionV>
                  <wp:extent cx="2181225" cy="1685925"/>
                  <wp:effectExtent b="0" l="0" r="0" t="0"/>
                  <wp:wrapSquare wrapText="bothSides" distB="0" distT="0" distL="114300" distR="114300"/>
                  <wp:docPr id="10"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2181225" cy="1685925"/>
                          </a:xfrm>
                          <a:prstGeom prst="rect"/>
                          <a:ln/>
                        </pic:spPr>
                      </pic:pic>
                    </a:graphicData>
                  </a:graphic>
                </wp:anchor>
              </w:drawing>
            </w:r>
          </w:p>
        </w:tc>
        <w:tc>
          <w:tcPr/>
          <w:p w:rsidR="00000000" w:rsidDel="00000000" w:rsidP="00000000" w:rsidRDefault="00000000" w:rsidRPr="00000000" w14:paraId="0000007D">
            <w:pPr>
              <w:rPr/>
            </w:pPr>
            <w:r w:rsidDel="00000000" w:rsidR="00000000" w:rsidRPr="00000000">
              <w:rPr>
                <w:rtl w:val="0"/>
              </w:rPr>
              <w:t xml:space="preserve">Finally, the children will move onto the formal written method, showing exchanges as carries. </w:t>
            </w:r>
            <w:r w:rsidDel="00000000" w:rsidR="00000000" w:rsidRPr="00000000">
              <w:drawing>
                <wp:anchor allowOverlap="1" behindDoc="0" distB="0" distT="0" distL="114300" distR="114300" hidden="0" layoutInCell="1" locked="0" relativeHeight="0" simplePos="0">
                  <wp:simplePos x="0" y="0"/>
                  <wp:positionH relativeFrom="column">
                    <wp:posOffset>51437</wp:posOffset>
                  </wp:positionH>
                  <wp:positionV relativeFrom="paragraph">
                    <wp:posOffset>680085</wp:posOffset>
                  </wp:positionV>
                  <wp:extent cx="1133475" cy="1695450"/>
                  <wp:effectExtent b="0" l="0" r="0" t="0"/>
                  <wp:wrapSquare wrapText="bothSides" distB="0" distT="0" distL="114300" distR="114300"/>
                  <wp:docPr id="29"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1133475" cy="1695450"/>
                          </a:xfrm>
                          <a:prstGeom prst="rect"/>
                          <a:ln/>
                        </pic:spPr>
                      </pic:pic>
                    </a:graphicData>
                  </a:graphic>
                </wp:anchor>
              </w:drawing>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Fonts w:ascii="Arial" w:cs="Arial" w:eastAsia="Arial" w:hAnsi="Arial"/>
          <w:color w:val="ffffff"/>
          <w:sz w:val="56"/>
          <w:szCs w:val="56"/>
        </w:rPr>
        <w:drawing>
          <wp:anchor allowOverlap="1" behindDoc="0" distB="0" distT="0" distL="0" distR="0" hidden="0" layoutInCell="1" locked="0" relativeHeight="0" simplePos="0">
            <wp:simplePos x="0" y="0"/>
            <wp:positionH relativeFrom="page">
              <wp:align>left</wp:align>
            </wp:positionH>
            <wp:positionV relativeFrom="page">
              <wp:align>top</wp:align>
            </wp:positionV>
            <wp:extent cx="10692130" cy="1533525"/>
            <wp:effectExtent b="0" l="0" r="0" t="0"/>
            <wp:wrapSquare wrapText="bothSides" distB="0" distT="0" distL="0" distR="0"/>
            <wp:docPr id="36" name="image46.png"/>
            <a:graphic>
              <a:graphicData uri="http://schemas.openxmlformats.org/drawingml/2006/picture">
                <pic:pic>
                  <pic:nvPicPr>
                    <pic:cNvPr id="0" name="image46.png"/>
                    <pic:cNvPicPr preferRelativeResize="0"/>
                  </pic:nvPicPr>
                  <pic:blipFill>
                    <a:blip r:embed="rId8"/>
                    <a:srcRect b="0" l="0" r="0" t="0"/>
                    <a:stretch>
                      <a:fillRect/>
                    </a:stretch>
                  </pic:blipFill>
                  <pic:spPr>
                    <a:xfrm>
                      <a:off x="0" y="0"/>
                      <a:ext cx="10692130" cy="1533525"/>
                    </a:xfrm>
                    <a:prstGeom prst="rect"/>
                    <a:ln/>
                  </pic:spPr>
                </pic:pic>
              </a:graphicData>
            </a:graphic>
          </wp:anchor>
        </w:drawing>
      </w:r>
      <w:r w:rsidDel="00000000" w:rsidR="00000000" w:rsidRPr="00000000">
        <w:rPr>
          <w:rtl w:val="0"/>
        </w:rPr>
      </w:r>
    </w:p>
    <w:p w:rsidR="00000000" w:rsidDel="00000000" w:rsidP="00000000" w:rsidRDefault="00000000" w:rsidRPr="00000000" w14:paraId="0000008D">
      <w:pPr>
        <w:rPr>
          <w:rFonts w:ascii="Arial" w:cs="Arial" w:eastAsia="Arial" w:hAnsi="Arial"/>
          <w:sz w:val="56"/>
          <w:szCs w:val="56"/>
        </w:rPr>
      </w:pPr>
      <w:r w:rsidDel="00000000" w:rsidR="00000000" w:rsidRPr="00000000">
        <w:rPr>
          <w:rFonts w:ascii="Arial" w:cs="Arial" w:eastAsia="Arial" w:hAnsi="Arial"/>
          <w:sz w:val="56"/>
          <w:szCs w:val="56"/>
          <w:rtl w:val="0"/>
        </w:rPr>
        <w:t xml:space="preserve">Calculation policy: Subtraction</w:t>
      </w:r>
    </w:p>
    <w:p w:rsidR="00000000" w:rsidDel="00000000" w:rsidP="00000000" w:rsidRDefault="00000000" w:rsidRPr="00000000" w14:paraId="0000008E">
      <w:pPr>
        <w:rPr>
          <w:sz w:val="20"/>
          <w:szCs w:val="20"/>
        </w:rPr>
      </w:pPr>
      <w:r w:rsidDel="00000000" w:rsidR="00000000" w:rsidRPr="00000000">
        <w:rPr>
          <w:rFonts w:ascii="Arial" w:cs="Arial" w:eastAsia="Arial" w:hAnsi="Arial"/>
          <w:sz w:val="36"/>
          <w:szCs w:val="36"/>
          <w:rtl w:val="0"/>
        </w:rPr>
        <w:t xml:space="preserve">Key language: take away, less than, the difference, subtract, minus, fewer, decrease.</w:t>
      </w:r>
      <w:r w:rsidDel="00000000" w:rsidR="00000000" w:rsidRPr="00000000">
        <w:rPr>
          <w:rtl w:val="0"/>
        </w:rPr>
      </w:r>
    </w:p>
    <w:p w:rsidR="00000000" w:rsidDel="00000000" w:rsidP="00000000" w:rsidRDefault="00000000" w:rsidRPr="00000000" w14:paraId="0000008F">
      <w:pPr>
        <w:rPr>
          <w:sz w:val="20"/>
          <w:szCs w:val="20"/>
        </w:rPr>
      </w:pPr>
      <w:r w:rsidDel="00000000" w:rsidR="00000000" w:rsidRPr="00000000">
        <w:rPr>
          <w:rtl w:val="0"/>
        </w:rPr>
      </w:r>
    </w:p>
    <w:tbl>
      <w:tblPr>
        <w:tblStyle w:val="Table3"/>
        <w:tblW w:w="1544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1"/>
        <w:gridCol w:w="6006"/>
        <w:gridCol w:w="4446"/>
        <w:gridCol w:w="3483"/>
        <w:tblGridChange w:id="0">
          <w:tblGrid>
            <w:gridCol w:w="1511"/>
            <w:gridCol w:w="6006"/>
            <w:gridCol w:w="4446"/>
            <w:gridCol w:w="3483"/>
          </w:tblGrid>
        </w:tblGridChange>
      </w:tblGrid>
      <w:tr>
        <w:trPr>
          <w:tblHeader w:val="0"/>
        </w:trPr>
        <w:tc>
          <w:tcPr/>
          <w:p w:rsidR="00000000" w:rsidDel="00000000" w:rsidP="00000000" w:rsidRDefault="00000000" w:rsidRPr="00000000" w14:paraId="00000090">
            <w:pPr>
              <w:rPr>
                <w:sz w:val="24"/>
                <w:szCs w:val="24"/>
              </w:rPr>
            </w:pPr>
            <w:r w:rsidDel="00000000" w:rsidR="00000000" w:rsidRPr="00000000">
              <w:rPr>
                <w:rtl w:val="0"/>
              </w:rPr>
            </w:r>
          </w:p>
        </w:tc>
        <w:tc>
          <w:tcPr/>
          <w:p w:rsidR="00000000" w:rsidDel="00000000" w:rsidP="00000000" w:rsidRDefault="00000000" w:rsidRPr="00000000" w14:paraId="00000091">
            <w:pPr>
              <w:rPr>
                <w:b w:val="1"/>
                <w:sz w:val="36"/>
                <w:szCs w:val="36"/>
              </w:rPr>
            </w:pPr>
            <w:r w:rsidDel="00000000" w:rsidR="00000000" w:rsidRPr="00000000">
              <w:rPr>
                <w:b w:val="1"/>
                <w:sz w:val="36"/>
                <w:szCs w:val="36"/>
                <w:rtl w:val="0"/>
              </w:rPr>
              <w:t xml:space="preserve">Concrete</w:t>
            </w:r>
          </w:p>
        </w:tc>
        <w:tc>
          <w:tcPr/>
          <w:p w:rsidR="00000000" w:rsidDel="00000000" w:rsidP="00000000" w:rsidRDefault="00000000" w:rsidRPr="00000000" w14:paraId="00000092">
            <w:pPr>
              <w:rPr>
                <w:b w:val="1"/>
                <w:sz w:val="36"/>
                <w:szCs w:val="36"/>
              </w:rPr>
            </w:pPr>
            <w:r w:rsidDel="00000000" w:rsidR="00000000" w:rsidRPr="00000000">
              <w:rPr>
                <w:b w:val="1"/>
                <w:sz w:val="36"/>
                <w:szCs w:val="36"/>
                <w:rtl w:val="0"/>
              </w:rPr>
              <w:t xml:space="preserve">Pictorial </w:t>
            </w:r>
          </w:p>
        </w:tc>
        <w:tc>
          <w:tcPr/>
          <w:p w:rsidR="00000000" w:rsidDel="00000000" w:rsidP="00000000" w:rsidRDefault="00000000" w:rsidRPr="00000000" w14:paraId="00000093">
            <w:pPr>
              <w:rPr>
                <w:b w:val="1"/>
                <w:sz w:val="36"/>
                <w:szCs w:val="36"/>
              </w:rPr>
            </w:pPr>
            <w:r w:rsidDel="00000000" w:rsidR="00000000" w:rsidRPr="00000000">
              <w:rPr>
                <w:b w:val="1"/>
                <w:sz w:val="36"/>
                <w:szCs w:val="36"/>
                <w:rtl w:val="0"/>
              </w:rPr>
              <w:t xml:space="preserve">Abstract</w:t>
            </w:r>
          </w:p>
        </w:tc>
      </w:tr>
      <w:tr>
        <w:trPr>
          <w:tblHeader w:val="0"/>
        </w:trPr>
        <w:tc>
          <w:tcPr/>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Stage 1:</w:t>
            </w:r>
          </w:p>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Introducing the concept of subtraction (4-3=1)</w:t>
            </w:r>
          </w:p>
        </w:tc>
        <w:tc>
          <w:tcPr/>
          <w:p w:rsidR="00000000" w:rsidDel="00000000" w:rsidP="00000000" w:rsidRDefault="00000000" w:rsidRPr="00000000" w14:paraId="00000096">
            <w:pPr>
              <w:rPr/>
            </w:pPr>
            <w:r w:rsidDel="00000000" w:rsidR="00000000" w:rsidRPr="00000000">
              <w:rPr>
                <w:rtl w:val="0"/>
              </w:rPr>
              <w:t xml:space="preserve">Children will begin to investigate subtraction by using ten frames, Numicon, cubes and other items to physically remove the items. </w:t>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514350</wp:posOffset>
                  </wp:positionV>
                  <wp:extent cx="2828925" cy="1428750"/>
                  <wp:effectExtent b="0" l="0" r="0" t="0"/>
                  <wp:wrapSquare wrapText="bothSides" distB="0" distT="0" distL="114300" distR="114300"/>
                  <wp:docPr id="2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2828925" cy="1428750"/>
                          </a:xfrm>
                          <a:prstGeom prst="rect"/>
                          <a:ln/>
                        </pic:spPr>
                      </pic:pic>
                    </a:graphicData>
                  </a:graphic>
                </wp:anchor>
              </w:drawing>
            </w:r>
          </w:p>
        </w:tc>
        <w:tc>
          <w:tcPr/>
          <w:p w:rsidR="00000000" w:rsidDel="00000000" w:rsidP="00000000" w:rsidRDefault="00000000" w:rsidRPr="00000000" w14:paraId="00000097">
            <w:pPr>
              <w:rPr/>
            </w:pPr>
            <w:r w:rsidDel="00000000" w:rsidR="00000000" w:rsidRPr="00000000">
              <w:rPr>
                <w:rtl w:val="0"/>
              </w:rPr>
              <w:t xml:space="preserve">Children will then progress to represent the physical resources as circles and then cross out the correct amount. </w:t>
            </w:r>
          </w:p>
          <w:p w:rsidR="00000000" w:rsidDel="00000000" w:rsidP="00000000" w:rsidRDefault="00000000" w:rsidRPr="00000000" w14:paraId="00000098">
            <w:pPr>
              <w:rPr/>
            </w:pPr>
            <w:r w:rsidDel="00000000" w:rsidR="00000000" w:rsidRPr="00000000">
              <w:rPr>
                <w:rtl w:val="0"/>
              </w:rPr>
              <w:t xml:space="preserve">The bar model can also be used to demonstrate this. </w: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440690</wp:posOffset>
                  </wp:positionV>
                  <wp:extent cx="2085975" cy="1752600"/>
                  <wp:effectExtent b="0" l="0" r="0" t="0"/>
                  <wp:wrapSquare wrapText="bothSides" distB="0" distT="0" distL="114300" distR="114300"/>
                  <wp:docPr id="70" name="image70.png"/>
                  <a:graphic>
                    <a:graphicData uri="http://schemas.openxmlformats.org/drawingml/2006/picture">
                      <pic:pic>
                        <pic:nvPicPr>
                          <pic:cNvPr id="0" name="image70.png"/>
                          <pic:cNvPicPr preferRelativeResize="0"/>
                        </pic:nvPicPr>
                        <pic:blipFill>
                          <a:blip r:embed="rId32"/>
                          <a:srcRect b="0" l="0" r="0" t="0"/>
                          <a:stretch>
                            <a:fillRect/>
                          </a:stretch>
                        </pic:blipFill>
                        <pic:spPr>
                          <a:xfrm>
                            <a:off x="0" y="0"/>
                            <a:ext cx="2085975" cy="1752600"/>
                          </a:xfrm>
                          <a:prstGeom prst="rect"/>
                          <a:ln/>
                        </pic:spPr>
                      </pic:pic>
                    </a:graphicData>
                  </a:graphic>
                </wp:anchor>
              </w:drawing>
            </w:r>
          </w:p>
        </w:tc>
        <w:tc>
          <w:tcPr/>
          <w:p w:rsidR="00000000" w:rsidDel="00000000" w:rsidP="00000000" w:rsidRDefault="00000000" w:rsidRPr="00000000" w14:paraId="00000099">
            <w:pPr>
              <w:rPr/>
            </w:pPr>
            <w:r w:rsidDel="00000000" w:rsidR="00000000" w:rsidRPr="00000000">
              <w:rPr>
                <w:rtl w:val="0"/>
              </w:rPr>
              <w:t xml:space="preserve">The children will become familiar with seeing this represented in a variety of written ways including an expression, a missing number sentence, bar model and part-whole model. </w:t>
            </w:r>
            <w:r w:rsidDel="00000000" w:rsidR="00000000" w:rsidRPr="00000000">
              <w:drawing>
                <wp:anchor allowOverlap="1" behindDoc="0" distB="0" distT="0" distL="114300" distR="114300" hidden="0" layoutInCell="1" locked="0" relativeHeight="0" simplePos="0">
                  <wp:simplePos x="0" y="0"/>
                  <wp:positionH relativeFrom="column">
                    <wp:posOffset>-10159</wp:posOffset>
                  </wp:positionH>
                  <wp:positionV relativeFrom="paragraph">
                    <wp:posOffset>941070</wp:posOffset>
                  </wp:positionV>
                  <wp:extent cx="1424940" cy="2028825"/>
                  <wp:effectExtent b="0" l="0" r="0" t="0"/>
                  <wp:wrapSquare wrapText="bothSides" distB="0" distT="0" distL="114300" distR="114300"/>
                  <wp:docPr id="41"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1424940" cy="2028825"/>
                          </a:xfrm>
                          <a:prstGeom prst="rect"/>
                          <a:ln/>
                        </pic:spPr>
                      </pic:pic>
                    </a:graphicData>
                  </a:graphic>
                </wp:anchor>
              </w:drawing>
            </w:r>
          </w:p>
        </w:tc>
      </w:tr>
      <w:tr>
        <w:trPr>
          <w:tblHeader w:val="0"/>
        </w:trPr>
        <w:tc>
          <w:tcPr/>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Stage 2: Counting back </w:t>
            </w:r>
          </w:p>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(6-2=4)</w:t>
            </w:r>
          </w:p>
        </w:tc>
        <w:tc>
          <w:tcPr/>
          <w:p w:rsidR="00000000" w:rsidDel="00000000" w:rsidP="00000000" w:rsidRDefault="00000000" w:rsidRPr="00000000" w14:paraId="0000009C">
            <w:pPr>
              <w:rPr/>
            </w:pPr>
            <w:r w:rsidDel="00000000" w:rsidR="00000000" w:rsidRPr="00000000">
              <w:rPr>
                <w:rtl w:val="0"/>
              </w:rPr>
              <w:t xml:space="preserve">Children will start with 6 objects and then remove two. They will be introduced to using a number line to count backwards. </w:t>
            </w:r>
          </w:p>
          <w:p w:rsidR="00000000" w:rsidDel="00000000" w:rsidP="00000000" w:rsidRDefault="00000000" w:rsidRPr="00000000" w14:paraId="0000009D">
            <w:pPr>
              <w:rPr/>
            </w:pPr>
            <w:r w:rsidDel="00000000" w:rsidR="00000000" w:rsidRPr="00000000">
              <w:rPr/>
              <w:drawing>
                <wp:inline distB="0" distT="0" distL="0" distR="0">
                  <wp:extent cx="2971800" cy="895350"/>
                  <wp:effectExtent b="0" l="0" r="0" t="0"/>
                  <wp:docPr id="63" name="image66.png"/>
                  <a:graphic>
                    <a:graphicData uri="http://schemas.openxmlformats.org/drawingml/2006/picture">
                      <pic:pic>
                        <pic:nvPicPr>
                          <pic:cNvPr id="0" name="image66.png"/>
                          <pic:cNvPicPr preferRelativeResize="0"/>
                        </pic:nvPicPr>
                        <pic:blipFill>
                          <a:blip r:embed="rId34"/>
                          <a:srcRect b="0" l="0" r="0" t="0"/>
                          <a:stretch>
                            <a:fillRect/>
                          </a:stretch>
                        </pic:blipFill>
                        <pic:spPr>
                          <a:xfrm>
                            <a:off x="0" y="0"/>
                            <a:ext cx="29718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c>
          <w:tcPr/>
          <w:p w:rsidR="00000000" w:rsidDel="00000000" w:rsidP="00000000" w:rsidRDefault="00000000" w:rsidRPr="00000000" w14:paraId="0000009F">
            <w:pPr>
              <w:rPr/>
            </w:pPr>
            <w:r w:rsidDel="00000000" w:rsidR="00000000" w:rsidRPr="00000000">
              <w:rPr>
                <w:rtl w:val="0"/>
              </w:rPr>
              <w:t xml:space="preserve">Children will then represent what they see pictorially. </w:t>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346075</wp:posOffset>
                  </wp:positionV>
                  <wp:extent cx="2686050" cy="1209675"/>
                  <wp:effectExtent b="0" l="0" r="0" t="0"/>
                  <wp:wrapSquare wrapText="bothSides" distB="0" distT="0" distL="114300" distR="114300"/>
                  <wp:docPr id="51" name="image50.png"/>
                  <a:graphic>
                    <a:graphicData uri="http://schemas.openxmlformats.org/drawingml/2006/picture">
                      <pic:pic>
                        <pic:nvPicPr>
                          <pic:cNvPr id="0" name="image50.png"/>
                          <pic:cNvPicPr preferRelativeResize="0"/>
                        </pic:nvPicPr>
                        <pic:blipFill>
                          <a:blip r:embed="rId35"/>
                          <a:srcRect b="0" l="0" r="0" t="0"/>
                          <a:stretch>
                            <a:fillRect/>
                          </a:stretch>
                        </pic:blipFill>
                        <pic:spPr>
                          <a:xfrm>
                            <a:off x="0" y="0"/>
                            <a:ext cx="2686050" cy="1209675"/>
                          </a:xfrm>
                          <a:prstGeom prst="rect"/>
                          <a:ln/>
                        </pic:spPr>
                      </pic:pic>
                    </a:graphicData>
                  </a:graphic>
                </wp:anchor>
              </w:drawing>
            </w:r>
          </w:p>
        </w:tc>
        <w:tc>
          <w:tcPr/>
          <w:p w:rsidR="00000000" w:rsidDel="00000000" w:rsidP="00000000" w:rsidRDefault="00000000" w:rsidRPr="00000000" w14:paraId="000000A0">
            <w:pPr>
              <w:rPr/>
            </w:pPr>
            <w:r w:rsidDel="00000000" w:rsidR="00000000" w:rsidRPr="00000000">
              <w:rPr>
                <w:rtl w:val="0"/>
              </w:rPr>
              <w:t xml:space="preserve">Children will progress to using an empty number line and show their subtraction as jumps. </w:t>
            </w:r>
            <w:r w:rsidDel="00000000" w:rsidR="00000000" w:rsidRPr="00000000">
              <w:drawing>
                <wp:anchor allowOverlap="1" behindDoc="0" distB="0" distT="0" distL="114300" distR="114300" hidden="0" layoutInCell="1" locked="0" relativeHeight="0" simplePos="0">
                  <wp:simplePos x="0" y="0"/>
                  <wp:positionH relativeFrom="column">
                    <wp:posOffset>-17144</wp:posOffset>
                  </wp:positionH>
                  <wp:positionV relativeFrom="paragraph">
                    <wp:posOffset>534235</wp:posOffset>
                  </wp:positionV>
                  <wp:extent cx="1829490" cy="1154030"/>
                  <wp:effectExtent b="0" l="0" r="0" t="0"/>
                  <wp:wrapSquare wrapText="bothSides" distB="0" distT="0" distL="114300" distR="114300"/>
                  <wp:docPr id="61" name="image62.png"/>
                  <a:graphic>
                    <a:graphicData uri="http://schemas.openxmlformats.org/drawingml/2006/picture">
                      <pic:pic>
                        <pic:nvPicPr>
                          <pic:cNvPr id="0" name="image62.png"/>
                          <pic:cNvPicPr preferRelativeResize="0"/>
                        </pic:nvPicPr>
                        <pic:blipFill>
                          <a:blip r:embed="rId36"/>
                          <a:srcRect b="0" l="0" r="0" t="0"/>
                          <a:stretch>
                            <a:fillRect/>
                          </a:stretch>
                        </pic:blipFill>
                        <pic:spPr>
                          <a:xfrm>
                            <a:off x="0" y="0"/>
                            <a:ext cx="1829490" cy="1154030"/>
                          </a:xfrm>
                          <a:prstGeom prst="rect"/>
                          <a:ln/>
                        </pic:spPr>
                      </pic:pic>
                    </a:graphicData>
                  </a:graphic>
                </wp:anchor>
              </w:drawing>
            </w:r>
          </w:p>
        </w:tc>
      </w:tr>
      <w:tr>
        <w:trPr>
          <w:tblHeader w:val="0"/>
        </w:trPr>
        <w:tc>
          <w:tcPr/>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Stage 3:</w:t>
            </w:r>
          </w:p>
          <w:p w:rsidR="00000000" w:rsidDel="00000000" w:rsidP="00000000" w:rsidRDefault="00000000" w:rsidRPr="00000000" w14:paraId="000000A2">
            <w:pPr>
              <w:rPr>
                <w:b w:val="1"/>
                <w:sz w:val="24"/>
                <w:szCs w:val="24"/>
              </w:rPr>
            </w:pPr>
            <w:r w:rsidDel="00000000" w:rsidR="00000000" w:rsidRPr="00000000">
              <w:rPr>
                <w:b w:val="1"/>
                <w:sz w:val="24"/>
                <w:szCs w:val="24"/>
                <w:rtl w:val="0"/>
              </w:rPr>
              <w:t xml:space="preserve">Finding the difference </w:t>
            </w:r>
          </w:p>
          <w:p w:rsidR="00000000" w:rsidDel="00000000" w:rsidP="00000000" w:rsidRDefault="00000000" w:rsidRPr="00000000" w14:paraId="000000A3">
            <w:pPr>
              <w:rPr>
                <w:sz w:val="24"/>
                <w:szCs w:val="24"/>
              </w:rPr>
            </w:pPr>
            <w:r w:rsidDel="00000000" w:rsidR="00000000" w:rsidRPr="00000000">
              <w:rPr>
                <w:b w:val="1"/>
                <w:sz w:val="24"/>
                <w:szCs w:val="24"/>
                <w:rtl w:val="0"/>
              </w:rPr>
              <w:t xml:space="preserve">(8-5=3)</w:t>
            </w:r>
            <w:r w:rsidDel="00000000" w:rsidR="00000000" w:rsidRPr="00000000">
              <w:rPr>
                <w:rtl w:val="0"/>
              </w:rPr>
            </w:r>
          </w:p>
        </w:tc>
        <w:tc>
          <w:tcPr/>
          <w:p w:rsidR="00000000" w:rsidDel="00000000" w:rsidP="00000000" w:rsidRDefault="00000000" w:rsidRPr="00000000" w14:paraId="000000A4">
            <w:pPr>
              <w:rPr/>
            </w:pPr>
            <w:r w:rsidDel="00000000" w:rsidR="00000000" w:rsidRPr="00000000">
              <w:rPr>
                <w:rtl w:val="0"/>
              </w:rPr>
              <w:t xml:space="preserve">Children will begin by using cubes, Numicon or other equipment to physically show the amounts and work out what the numerical difference is.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-1904</wp:posOffset>
                  </wp:positionV>
                  <wp:extent cx="3124200" cy="1143000"/>
                  <wp:effectExtent b="0" l="0" r="0" t="0"/>
                  <wp:wrapSquare wrapText="bothSides" distB="0" distT="0" distL="114300" distR="114300"/>
                  <wp:docPr id="60" name="image56.png"/>
                  <a:graphic>
                    <a:graphicData uri="http://schemas.openxmlformats.org/drawingml/2006/picture">
                      <pic:pic>
                        <pic:nvPicPr>
                          <pic:cNvPr id="0" name="image56.png"/>
                          <pic:cNvPicPr preferRelativeResize="0"/>
                        </pic:nvPicPr>
                        <pic:blipFill>
                          <a:blip r:embed="rId37"/>
                          <a:srcRect b="0" l="0" r="0" t="0"/>
                          <a:stretch>
                            <a:fillRect/>
                          </a:stretch>
                        </pic:blipFill>
                        <pic:spPr>
                          <a:xfrm>
                            <a:off x="0" y="0"/>
                            <a:ext cx="3124200" cy="1143000"/>
                          </a:xfrm>
                          <a:prstGeom prst="rect"/>
                          <a:ln/>
                        </pic:spPr>
                      </pic:pic>
                    </a:graphicData>
                  </a:graphic>
                </wp:anchor>
              </w:drawing>
            </w:r>
          </w:p>
        </w:tc>
        <w:tc>
          <w:tcPr/>
          <w:p w:rsidR="00000000" w:rsidDel="00000000" w:rsidP="00000000" w:rsidRDefault="00000000" w:rsidRPr="00000000" w14:paraId="000000A7">
            <w:pPr>
              <w:rPr/>
            </w:pPr>
            <w:r w:rsidDel="00000000" w:rsidR="00000000" w:rsidRPr="00000000">
              <w:rPr>
                <w:rtl w:val="0"/>
              </w:rPr>
              <w:t xml:space="preserve">Children will then draw the cubes/other resources to illustrate what the difference. </w:t>
            </w:r>
          </w:p>
          <w:p w:rsidR="00000000" w:rsidDel="00000000" w:rsidP="00000000" w:rsidRDefault="00000000" w:rsidRPr="00000000" w14:paraId="000000A8">
            <w:pPr>
              <w:rPr/>
            </w:pPr>
            <w:r w:rsidDel="00000000" w:rsidR="00000000" w:rsidRPr="00000000">
              <w:rPr>
                <w:rtl w:val="0"/>
              </w:rPr>
              <w:t xml:space="preserve">The bar model can also be used to demonstrate this concept. </w:t>
            </w:r>
          </w:p>
          <w:p w:rsidR="00000000" w:rsidDel="00000000" w:rsidP="00000000" w:rsidRDefault="00000000" w:rsidRPr="00000000" w14:paraId="000000A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-33019</wp:posOffset>
                  </wp:positionH>
                  <wp:positionV relativeFrom="paragraph">
                    <wp:posOffset>188595</wp:posOffset>
                  </wp:positionV>
                  <wp:extent cx="1952625" cy="1352550"/>
                  <wp:effectExtent b="0" l="0" r="0" t="0"/>
                  <wp:wrapSquare wrapText="bothSides" distB="0" distT="0" distL="114300" distR="114300"/>
                  <wp:docPr id="67" name="image68.png"/>
                  <a:graphic>
                    <a:graphicData uri="http://schemas.openxmlformats.org/drawingml/2006/picture">
                      <pic:pic>
                        <pic:nvPicPr>
                          <pic:cNvPr id="0" name="image68.png"/>
                          <pic:cNvPicPr preferRelativeResize="0"/>
                        </pic:nvPicPr>
                        <pic:blipFill>
                          <a:blip r:embed="rId38"/>
                          <a:srcRect b="0" l="0" r="0" t="0"/>
                          <a:stretch>
                            <a:fillRect/>
                          </a:stretch>
                        </pic:blipFill>
                        <pic:spPr>
                          <a:xfrm>
                            <a:off x="0" y="0"/>
                            <a:ext cx="1952625" cy="1352550"/>
                          </a:xfrm>
                          <a:prstGeom prst="rect"/>
                          <a:ln/>
                        </pic:spPr>
                      </pic:pic>
                    </a:graphicData>
                  </a:graphic>
                </wp:anchor>
              </w:drawing>
            </w:r>
          </w:p>
        </w:tc>
        <w:tc>
          <w:tcPr/>
          <w:p w:rsidR="00000000" w:rsidDel="00000000" w:rsidP="00000000" w:rsidRDefault="00000000" w:rsidRPr="00000000" w14:paraId="000000AA">
            <w:pPr>
              <w:rPr/>
            </w:pPr>
            <w:r w:rsidDel="00000000" w:rsidR="00000000" w:rsidRPr="00000000">
              <w:rPr>
                <w:rtl w:val="0"/>
              </w:rPr>
              <w:t xml:space="preserve">Children will link difference to subtraction and its written form. </w:t>
            </w:r>
          </w:p>
          <w:p w:rsidR="00000000" w:rsidDel="00000000" w:rsidP="00000000" w:rsidRDefault="00000000" w:rsidRPr="00000000" w14:paraId="000000A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20321</wp:posOffset>
                  </wp:positionH>
                  <wp:positionV relativeFrom="paragraph">
                    <wp:posOffset>34925</wp:posOffset>
                  </wp:positionV>
                  <wp:extent cx="1781175" cy="314325"/>
                  <wp:effectExtent b="0" l="0" r="0" t="0"/>
                  <wp:wrapSquare wrapText="bothSides" distB="0" distT="0" distL="114300" distR="114300"/>
                  <wp:docPr id="83" name="image80.png"/>
                  <a:graphic>
                    <a:graphicData uri="http://schemas.openxmlformats.org/drawingml/2006/picture">
                      <pic:pic>
                        <pic:nvPicPr>
                          <pic:cNvPr id="0" name="image80.png"/>
                          <pic:cNvPicPr preferRelativeResize="0"/>
                        </pic:nvPicPr>
                        <pic:blipFill>
                          <a:blip r:embed="rId39"/>
                          <a:srcRect b="0" l="0" r="0" t="0"/>
                          <a:stretch>
                            <a:fillRect/>
                          </a:stretch>
                        </pic:blipFill>
                        <pic:spPr>
                          <a:xfrm>
                            <a:off x="0" y="0"/>
                            <a:ext cx="1781175" cy="314325"/>
                          </a:xfrm>
                          <a:prstGeom prst="rect"/>
                          <a:ln/>
                        </pic:spPr>
                      </pic:pic>
                    </a:graphicData>
                  </a:graphic>
                </wp:anchor>
              </w:drawing>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Children will also explore why two pairs of numbers have the same difference e.g.</w:t>
            </w:r>
          </w:p>
          <w:p w:rsidR="00000000" w:rsidDel="00000000" w:rsidP="00000000" w:rsidRDefault="00000000" w:rsidRPr="00000000" w14:paraId="000000AF">
            <w:pPr>
              <w:rPr/>
            </w:pPr>
            <w:r w:rsidDel="00000000" w:rsidR="00000000" w:rsidRPr="00000000">
              <w:rPr>
                <w:rtl w:val="0"/>
              </w:rPr>
              <w:t xml:space="preserve">9-6, 8-5, 7-4</w:t>
            </w:r>
          </w:p>
          <w:p w:rsidR="00000000" w:rsidDel="00000000" w:rsidP="00000000" w:rsidRDefault="00000000" w:rsidRPr="00000000" w14:paraId="000000B0">
            <w:pPr>
              <w:rPr/>
            </w:pPr>
            <w:r w:rsidDel="00000000" w:rsidR="00000000" w:rsidRPr="00000000">
              <w:rPr>
                <w:rtl w:val="0"/>
              </w:rPr>
              <w:t xml:space="preserve">All these numbers have a difference of 3. </w:t>
            </w:r>
          </w:p>
        </w:tc>
      </w:tr>
      <w:tr>
        <w:trPr>
          <w:tblHeader w:val="0"/>
        </w:trPr>
        <w:tc>
          <w:tcPr/>
          <w:p w:rsidR="00000000" w:rsidDel="00000000" w:rsidP="00000000" w:rsidRDefault="00000000" w:rsidRPr="00000000" w14:paraId="000000B1">
            <w:pPr>
              <w:rPr>
                <w:b w:val="1"/>
                <w:sz w:val="24"/>
                <w:szCs w:val="24"/>
              </w:rPr>
            </w:pPr>
            <w:r w:rsidDel="00000000" w:rsidR="00000000" w:rsidRPr="00000000">
              <w:rPr>
                <w:b w:val="1"/>
                <w:sz w:val="24"/>
                <w:szCs w:val="24"/>
                <w:rtl w:val="0"/>
              </w:rPr>
              <w:t xml:space="preserve">Stage 4:</w:t>
            </w:r>
          </w:p>
          <w:p w:rsidR="00000000" w:rsidDel="00000000" w:rsidP="00000000" w:rsidRDefault="00000000" w:rsidRPr="00000000" w14:paraId="000000B2">
            <w:pPr>
              <w:rPr>
                <w:b w:val="1"/>
                <w:sz w:val="24"/>
                <w:szCs w:val="24"/>
              </w:rPr>
            </w:pPr>
            <w:r w:rsidDel="00000000" w:rsidR="00000000" w:rsidRPr="00000000">
              <w:rPr>
                <w:b w:val="1"/>
                <w:sz w:val="24"/>
                <w:szCs w:val="24"/>
                <w:rtl w:val="0"/>
              </w:rPr>
              <w:t xml:space="preserve">Get to 10 and use knowledge of number bonds to subtract. </w:t>
            </w:r>
          </w:p>
          <w:p w:rsidR="00000000" w:rsidDel="00000000" w:rsidP="00000000" w:rsidRDefault="00000000" w:rsidRPr="00000000" w14:paraId="000000B3">
            <w:pPr>
              <w:rPr>
                <w:b w:val="1"/>
                <w:sz w:val="24"/>
                <w:szCs w:val="24"/>
              </w:rPr>
            </w:pPr>
            <w:r w:rsidDel="00000000" w:rsidR="00000000" w:rsidRPr="00000000">
              <w:rPr>
                <w:b w:val="1"/>
                <w:sz w:val="24"/>
                <w:szCs w:val="24"/>
                <w:rtl w:val="0"/>
              </w:rPr>
              <w:t xml:space="preserve">(14-5=9)</w:t>
            </w:r>
          </w:p>
        </w:tc>
        <w:tc>
          <w:tcPr/>
          <w:p w:rsidR="00000000" w:rsidDel="00000000" w:rsidP="00000000" w:rsidRDefault="00000000" w:rsidRPr="00000000" w14:paraId="000000B4">
            <w:pPr>
              <w:rPr/>
            </w:pPr>
            <w:r w:rsidDel="00000000" w:rsidR="00000000" w:rsidRPr="00000000">
              <w:rPr>
                <w:rtl w:val="0"/>
              </w:rPr>
              <w:t xml:space="preserve">Children will use ten frames and physical resources to work out that once they subtract to 10, they can use number bonds to work out the answer. </w:t>
            </w:r>
            <w:r w:rsidDel="00000000" w:rsidR="00000000" w:rsidRPr="00000000">
              <w:drawing>
                <wp:anchor allowOverlap="1" behindDoc="0" distB="0" distT="0" distL="114300" distR="114300" hidden="0" layoutInCell="1" locked="0" relativeHeight="0" simplePos="0">
                  <wp:simplePos x="0" y="0"/>
                  <wp:positionH relativeFrom="column">
                    <wp:posOffset>-37464</wp:posOffset>
                  </wp:positionH>
                  <wp:positionV relativeFrom="paragraph">
                    <wp:posOffset>755650</wp:posOffset>
                  </wp:positionV>
                  <wp:extent cx="3619500" cy="847725"/>
                  <wp:effectExtent b="0" l="0" r="0" t="0"/>
                  <wp:wrapSquare wrapText="bothSides" distB="0" distT="0" distL="114300" distR="114300"/>
                  <wp:docPr id="2"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3619500" cy="847725"/>
                          </a:xfrm>
                          <a:prstGeom prst="rect"/>
                          <a:ln/>
                        </pic:spPr>
                      </pic:pic>
                    </a:graphicData>
                  </a:graphic>
                </wp:anchor>
              </w:drawing>
            </w:r>
          </w:p>
        </w:tc>
        <w:tc>
          <w:tcPr/>
          <w:p w:rsidR="00000000" w:rsidDel="00000000" w:rsidP="00000000" w:rsidRDefault="00000000" w:rsidRPr="00000000" w14:paraId="000000B5">
            <w:pPr>
              <w:rPr/>
            </w:pPr>
            <w:r w:rsidDel="00000000" w:rsidR="00000000" w:rsidRPr="00000000">
              <w:rPr>
                <w:rtl w:val="0"/>
              </w:rPr>
              <w:t xml:space="preserve">Children will then present the ten-frame pictorially. They will be able to discuss what they have done to get to 10 and how many more they need to subtract. </w:t>
            </w:r>
            <w:r w:rsidDel="00000000" w:rsidR="00000000" w:rsidRPr="00000000">
              <w:drawing>
                <wp:anchor allowOverlap="1" behindDoc="0" distB="0" distT="0" distL="114300" distR="114300" hidden="0" layoutInCell="1" locked="0" relativeHeight="0" simplePos="0">
                  <wp:simplePos x="0" y="0"/>
                  <wp:positionH relativeFrom="column">
                    <wp:posOffset>-22224</wp:posOffset>
                  </wp:positionH>
                  <wp:positionV relativeFrom="paragraph">
                    <wp:posOffset>755650</wp:posOffset>
                  </wp:positionV>
                  <wp:extent cx="1314450" cy="1419225"/>
                  <wp:effectExtent b="0" l="0" r="0" t="0"/>
                  <wp:wrapSquare wrapText="bothSides" distB="0" distT="0" distL="114300" distR="114300"/>
                  <wp:docPr id="16"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314450" cy="1419225"/>
                          </a:xfrm>
                          <a:prstGeom prst="rect"/>
                          <a:ln/>
                        </pic:spPr>
                      </pic:pic>
                    </a:graphicData>
                  </a:graphic>
                </wp:anchor>
              </w:drawing>
            </w:r>
          </w:p>
        </w:tc>
        <w:tc>
          <w:tcPr/>
          <w:p w:rsidR="00000000" w:rsidDel="00000000" w:rsidP="00000000" w:rsidRDefault="00000000" w:rsidRPr="00000000" w14:paraId="000000B6">
            <w:pPr>
              <w:rPr/>
            </w:pPr>
            <w:r w:rsidDel="00000000" w:rsidR="00000000" w:rsidRPr="00000000">
              <w:rPr>
                <w:rtl w:val="0"/>
              </w:rPr>
              <w:t xml:space="preserve">Children will show that they can make 10 by partitioning the subtraction.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drawing>
                <wp:inline distB="0" distT="0" distL="0" distR="0">
                  <wp:extent cx="914400" cy="666750"/>
                  <wp:effectExtent b="0" l="0" r="0" t="0"/>
                  <wp:docPr id="39" name="image32.png"/>
                  <a:graphic>
                    <a:graphicData uri="http://schemas.openxmlformats.org/drawingml/2006/picture">
                      <pic:pic>
                        <pic:nvPicPr>
                          <pic:cNvPr id="0" name="image32.png"/>
                          <pic:cNvPicPr preferRelativeResize="0"/>
                        </pic:nvPicPr>
                        <pic:blipFill>
                          <a:blip r:embed="rId42"/>
                          <a:srcRect b="0" l="0" r="0" t="0"/>
                          <a:stretch>
                            <a:fillRect/>
                          </a:stretch>
                        </pic:blipFill>
                        <pic:spPr>
                          <a:xfrm>
                            <a:off x="0" y="0"/>
                            <a:ext cx="914400" cy="66675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14 – 4 = 10</w:t>
            </w:r>
          </w:p>
          <w:p w:rsidR="00000000" w:rsidDel="00000000" w:rsidP="00000000" w:rsidRDefault="00000000" w:rsidRPr="00000000" w14:paraId="000000BB">
            <w:pPr>
              <w:rPr/>
            </w:pPr>
            <w:r w:rsidDel="00000000" w:rsidR="00000000" w:rsidRPr="00000000">
              <w:rPr>
                <w:rtl w:val="0"/>
              </w:rPr>
              <w:t xml:space="preserve">10 - 1 = 9 </w:t>
            </w:r>
          </w:p>
        </w:tc>
      </w:tr>
      <w:tr>
        <w:trPr>
          <w:tblHeader w:val="0"/>
        </w:trPr>
        <w:tc>
          <w:tcPr/>
          <w:p w:rsidR="00000000" w:rsidDel="00000000" w:rsidP="00000000" w:rsidRDefault="00000000" w:rsidRPr="00000000" w14:paraId="000000BC">
            <w:pPr>
              <w:rPr>
                <w:b w:val="1"/>
                <w:sz w:val="24"/>
                <w:szCs w:val="24"/>
              </w:rPr>
            </w:pPr>
            <w:r w:rsidDel="00000000" w:rsidR="00000000" w:rsidRPr="00000000">
              <w:rPr>
                <w:b w:val="1"/>
                <w:sz w:val="24"/>
                <w:szCs w:val="24"/>
                <w:rtl w:val="0"/>
              </w:rPr>
              <w:t xml:space="preserve">Stage 5:</w:t>
            </w:r>
          </w:p>
          <w:p w:rsidR="00000000" w:rsidDel="00000000" w:rsidP="00000000" w:rsidRDefault="00000000" w:rsidRPr="00000000" w14:paraId="000000BD">
            <w:pPr>
              <w:rPr>
                <w:b w:val="1"/>
                <w:sz w:val="24"/>
                <w:szCs w:val="24"/>
              </w:rPr>
            </w:pPr>
            <w:r w:rsidDel="00000000" w:rsidR="00000000" w:rsidRPr="00000000">
              <w:rPr>
                <w:b w:val="1"/>
                <w:sz w:val="24"/>
                <w:szCs w:val="24"/>
                <w:rtl w:val="0"/>
              </w:rPr>
              <w:t xml:space="preserve">Column method </w:t>
            </w:r>
          </w:p>
          <w:p w:rsidR="00000000" w:rsidDel="00000000" w:rsidP="00000000" w:rsidRDefault="00000000" w:rsidRPr="00000000" w14:paraId="000000BE">
            <w:pPr>
              <w:rPr>
                <w:b w:val="1"/>
                <w:sz w:val="24"/>
                <w:szCs w:val="24"/>
              </w:rPr>
            </w:pPr>
            <w:r w:rsidDel="00000000" w:rsidR="00000000" w:rsidRPr="00000000">
              <w:rPr>
                <w:b w:val="1"/>
                <w:sz w:val="24"/>
                <w:szCs w:val="24"/>
                <w:rtl w:val="0"/>
              </w:rPr>
              <w:t xml:space="preserve">TO – O </w:t>
            </w:r>
          </w:p>
          <w:p w:rsidR="00000000" w:rsidDel="00000000" w:rsidP="00000000" w:rsidRDefault="00000000" w:rsidRPr="00000000" w14:paraId="000000BF">
            <w:pPr>
              <w:rPr>
                <w:sz w:val="24"/>
                <w:szCs w:val="24"/>
              </w:rPr>
            </w:pPr>
            <w:r w:rsidDel="00000000" w:rsidR="00000000" w:rsidRPr="00000000">
              <w:rPr>
                <w:b w:val="1"/>
                <w:sz w:val="24"/>
                <w:szCs w:val="24"/>
                <w:rtl w:val="0"/>
              </w:rPr>
              <w:t xml:space="preserve">(48-7=41)</w:t>
            </w:r>
            <w:r w:rsidDel="00000000" w:rsidR="00000000" w:rsidRPr="00000000">
              <w:rPr>
                <w:sz w:val="24"/>
                <w:szCs w:val="24"/>
                <w:rtl w:val="0"/>
              </w:rPr>
              <w:t xml:space="preserve"> </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t xml:space="preserve">Children will use base-ten equipment and place value grids by physically removing the correct number of ones. </w:t>
            </w:r>
          </w:p>
          <w:p w:rsidR="00000000" w:rsidDel="00000000" w:rsidP="00000000" w:rsidRDefault="00000000" w:rsidRPr="00000000" w14:paraId="000000C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-37464</wp:posOffset>
                  </wp:positionH>
                  <wp:positionV relativeFrom="paragraph">
                    <wp:posOffset>281305</wp:posOffset>
                  </wp:positionV>
                  <wp:extent cx="3362325" cy="1162050"/>
                  <wp:effectExtent b="0" l="0" r="0" t="0"/>
                  <wp:wrapSquare wrapText="bothSides" distB="0" distT="0" distL="114300" distR="114300"/>
                  <wp:docPr id="49" name="image48.png"/>
                  <a:graphic>
                    <a:graphicData uri="http://schemas.openxmlformats.org/drawingml/2006/picture">
                      <pic:pic>
                        <pic:nvPicPr>
                          <pic:cNvPr id="0" name="image48.png"/>
                          <pic:cNvPicPr preferRelativeResize="0"/>
                        </pic:nvPicPr>
                        <pic:blipFill>
                          <a:blip r:embed="rId43"/>
                          <a:srcRect b="0" l="0" r="0" t="0"/>
                          <a:stretch>
                            <a:fillRect/>
                          </a:stretch>
                        </pic:blipFill>
                        <pic:spPr>
                          <a:xfrm>
                            <a:off x="0" y="0"/>
                            <a:ext cx="3362325" cy="1162050"/>
                          </a:xfrm>
                          <a:prstGeom prst="rect"/>
                          <a:ln/>
                        </pic:spPr>
                      </pic:pic>
                    </a:graphicData>
                  </a:graphic>
                </wp:anchor>
              </w:drawing>
            </w:r>
          </w:p>
        </w:tc>
        <w:tc>
          <w:tcPr/>
          <w:p w:rsidR="00000000" w:rsidDel="00000000" w:rsidP="00000000" w:rsidRDefault="00000000" w:rsidRPr="00000000" w14:paraId="000000C7">
            <w:pPr>
              <w:rPr/>
            </w:pPr>
            <w:r w:rsidDel="00000000" w:rsidR="00000000" w:rsidRPr="00000000">
              <w:rPr>
                <w:rtl w:val="0"/>
              </w:rPr>
              <w:t xml:space="preserve">Children will then move onto representing the base-ten pictorially.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wp:posOffset>
                  </wp:positionH>
                  <wp:positionV relativeFrom="paragraph">
                    <wp:posOffset>42545</wp:posOffset>
                  </wp:positionV>
                  <wp:extent cx="1333500" cy="1181100"/>
                  <wp:effectExtent b="0" l="0" r="0" t="0"/>
                  <wp:wrapSquare wrapText="bothSides" distB="0" distT="0" distL="114300" distR="114300"/>
                  <wp:docPr id="11" name="image16.png"/>
                  <a:graphic>
                    <a:graphicData uri="http://schemas.openxmlformats.org/drawingml/2006/picture">
                      <pic:pic>
                        <pic:nvPicPr>
                          <pic:cNvPr id="0" name="image16.png"/>
                          <pic:cNvPicPr preferRelativeResize="0"/>
                        </pic:nvPicPr>
                        <pic:blipFill>
                          <a:blip r:embed="rId44"/>
                          <a:srcRect b="0" l="0" r="0" t="0"/>
                          <a:stretch>
                            <a:fillRect/>
                          </a:stretch>
                        </pic:blipFill>
                        <pic:spPr>
                          <a:xfrm>
                            <a:off x="0" y="0"/>
                            <a:ext cx="1333500" cy="1181100"/>
                          </a:xfrm>
                          <a:prstGeom prst="rect"/>
                          <a:ln/>
                        </pic:spPr>
                      </pic:pic>
                    </a:graphicData>
                  </a:graphic>
                </wp:anchor>
              </w:drawing>
            </w:r>
          </w:p>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t xml:space="preserve">Children will then make links between the pictorial representation and the column method. </w:t>
            </w:r>
          </w:p>
          <w:p w:rsidR="00000000" w:rsidDel="00000000" w:rsidP="00000000" w:rsidRDefault="00000000" w:rsidRPr="00000000" w14:paraId="000000C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-45084</wp:posOffset>
                  </wp:positionH>
                  <wp:positionV relativeFrom="paragraph">
                    <wp:posOffset>148590</wp:posOffset>
                  </wp:positionV>
                  <wp:extent cx="1085850" cy="1104900"/>
                  <wp:effectExtent b="0" l="0" r="0" t="0"/>
                  <wp:wrapSquare wrapText="bothSides" distB="0" distT="0" distL="114300" distR="114300"/>
                  <wp:docPr id="48"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1085850" cy="1104900"/>
                          </a:xfrm>
                          <a:prstGeom prst="rect"/>
                          <a:ln/>
                        </pic:spPr>
                      </pic:pic>
                    </a:graphicData>
                  </a:graphic>
                </wp:anchor>
              </w:drawing>
            </w:r>
          </w:p>
        </w:tc>
      </w:tr>
      <w:tr>
        <w:trPr>
          <w:tblHeader w:val="0"/>
        </w:trPr>
        <w:tc>
          <w:tcPr/>
          <w:p w:rsidR="00000000" w:rsidDel="00000000" w:rsidP="00000000" w:rsidRDefault="00000000" w:rsidRPr="00000000" w14:paraId="000000CD">
            <w:pPr>
              <w:rPr>
                <w:b w:val="1"/>
                <w:sz w:val="24"/>
                <w:szCs w:val="24"/>
              </w:rPr>
            </w:pPr>
            <w:r w:rsidDel="00000000" w:rsidR="00000000" w:rsidRPr="00000000">
              <w:rPr>
                <w:b w:val="1"/>
                <w:sz w:val="24"/>
                <w:szCs w:val="24"/>
                <w:rtl w:val="0"/>
              </w:rPr>
              <w:t xml:space="preserve">Stage 6: Column method involving an exchange. </w:t>
            </w:r>
          </w:p>
          <w:p w:rsidR="00000000" w:rsidDel="00000000" w:rsidP="00000000" w:rsidRDefault="00000000" w:rsidRPr="00000000" w14:paraId="000000CE">
            <w:pPr>
              <w:rPr>
                <w:b w:val="1"/>
                <w:sz w:val="24"/>
                <w:szCs w:val="24"/>
              </w:rPr>
            </w:pPr>
            <w:r w:rsidDel="00000000" w:rsidR="00000000" w:rsidRPr="00000000">
              <w:rPr>
                <w:b w:val="1"/>
                <w:sz w:val="24"/>
                <w:szCs w:val="24"/>
                <w:rtl w:val="0"/>
              </w:rPr>
              <w:t xml:space="preserve">TO – TO</w:t>
            </w:r>
          </w:p>
          <w:p w:rsidR="00000000" w:rsidDel="00000000" w:rsidP="00000000" w:rsidRDefault="00000000" w:rsidRPr="00000000" w14:paraId="000000CF">
            <w:pPr>
              <w:rPr>
                <w:sz w:val="24"/>
                <w:szCs w:val="24"/>
              </w:rPr>
            </w:pPr>
            <w:r w:rsidDel="00000000" w:rsidR="00000000" w:rsidRPr="00000000">
              <w:rPr>
                <w:b w:val="1"/>
                <w:sz w:val="24"/>
                <w:szCs w:val="24"/>
                <w:rtl w:val="0"/>
              </w:rPr>
              <w:t xml:space="preserve">(41-26=15)</w:t>
            </w:r>
            <w:r w:rsidDel="00000000" w:rsidR="00000000" w:rsidRPr="00000000">
              <w:rPr>
                <w:rtl w:val="0"/>
              </w:rPr>
            </w:r>
          </w:p>
        </w:tc>
        <w:tc>
          <w:tcPr/>
          <w:p w:rsidR="00000000" w:rsidDel="00000000" w:rsidP="00000000" w:rsidRDefault="00000000" w:rsidRPr="00000000" w14:paraId="000000D0">
            <w:pPr>
              <w:rPr/>
            </w:pPr>
            <w:r w:rsidDel="00000000" w:rsidR="00000000" w:rsidRPr="00000000">
              <w:rPr>
                <w:rtl w:val="0"/>
              </w:rPr>
              <w:t xml:space="preserve">Children will begin to explore the concept of making an exchange by using base-ten equipment. (This can also be shown with place value counters). They will realise that they cannot subtract 6 from 1 so will need to exchange 1-ten rod for 10 lots of one-cubes. </w:t>
            </w:r>
          </w:p>
          <w:p w:rsidR="00000000" w:rsidDel="00000000" w:rsidP="00000000" w:rsidRDefault="00000000" w:rsidRPr="00000000" w14:paraId="000000D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207645</wp:posOffset>
                  </wp:positionV>
                  <wp:extent cx="3667125" cy="885825"/>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3667125" cy="885825"/>
                          </a:xfrm>
                          <a:prstGeom prst="rect"/>
                          <a:ln/>
                        </pic:spPr>
                      </pic:pic>
                    </a:graphicData>
                  </a:graphic>
                </wp:anchor>
              </w:drawing>
            </w:r>
          </w:p>
        </w:tc>
        <w:tc>
          <w:tcPr/>
          <w:p w:rsidR="00000000" w:rsidDel="00000000" w:rsidP="00000000" w:rsidRDefault="00000000" w:rsidRPr="00000000" w14:paraId="000000D2">
            <w:pPr>
              <w:rPr/>
            </w:pPr>
            <w:r w:rsidDel="00000000" w:rsidR="00000000" w:rsidRPr="00000000">
              <w:rPr>
                <w:rtl w:val="0"/>
              </w:rPr>
              <w:t xml:space="preserve">The children will move onto representing the base-ten equipment pictorially. They will show the exchange with circles and an arrow. Subtraction will then be shown by crossing out.</w:t>
            </w:r>
          </w:p>
          <w:p w:rsidR="00000000" w:rsidDel="00000000" w:rsidP="00000000" w:rsidRDefault="00000000" w:rsidRPr="00000000" w14:paraId="000000D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112395</wp:posOffset>
                  </wp:positionV>
                  <wp:extent cx="1152525" cy="1143000"/>
                  <wp:effectExtent b="0" l="0" r="0" t="0"/>
                  <wp:wrapSquare wrapText="bothSides" distB="0" distT="0" distL="114300" distR="114300"/>
                  <wp:docPr id="26"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1152525" cy="1143000"/>
                          </a:xfrm>
                          <a:prstGeom prst="rect"/>
                          <a:ln/>
                        </pic:spPr>
                      </pic:pic>
                    </a:graphicData>
                  </a:graphic>
                </wp:anchor>
              </w:drawing>
            </w:r>
          </w:p>
          <w:p w:rsidR="00000000" w:rsidDel="00000000" w:rsidP="00000000" w:rsidRDefault="00000000" w:rsidRPr="00000000" w14:paraId="000000D4">
            <w:pPr>
              <w:rPr/>
            </w:pPr>
            <w:r w:rsidDel="00000000" w:rsidR="00000000" w:rsidRPr="00000000">
              <w:rPr>
                <w:rtl w:val="0"/>
              </w:rPr>
              <w:t xml:space="preserve"> </w:t>
            </w:r>
          </w:p>
        </w:tc>
        <w:tc>
          <w:tcPr/>
          <w:p w:rsidR="00000000" w:rsidDel="00000000" w:rsidP="00000000" w:rsidRDefault="00000000" w:rsidRPr="00000000" w14:paraId="000000D5">
            <w:pPr>
              <w:rPr/>
            </w:pPr>
            <w:r w:rsidDel="00000000" w:rsidR="00000000" w:rsidRPr="00000000">
              <w:rPr>
                <w:rtl w:val="0"/>
              </w:rPr>
              <w:t xml:space="preserve">The children will then progress to using the formal method of subtraction. Exchanges will be shown by crossing out and rewriting.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It is important for the children to make the connection that 41 = 30+11 therefore they have not changed the original value. </w:t>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74930</wp:posOffset>
                  </wp:positionV>
                  <wp:extent cx="1000125" cy="1114425"/>
                  <wp:effectExtent b="0" l="0" r="0" t="0"/>
                  <wp:wrapSquare wrapText="bothSides" distB="0" distT="0" distL="114300" distR="114300"/>
                  <wp:docPr id="53" name="image59.png"/>
                  <a:graphic>
                    <a:graphicData uri="http://schemas.openxmlformats.org/drawingml/2006/picture">
                      <pic:pic>
                        <pic:nvPicPr>
                          <pic:cNvPr id="0" name="image59.png"/>
                          <pic:cNvPicPr preferRelativeResize="0"/>
                        </pic:nvPicPr>
                        <pic:blipFill>
                          <a:blip r:embed="rId48"/>
                          <a:srcRect b="0" l="0" r="0" t="0"/>
                          <a:stretch>
                            <a:fillRect/>
                          </a:stretch>
                        </pic:blipFill>
                        <pic:spPr>
                          <a:xfrm>
                            <a:off x="0" y="0"/>
                            <a:ext cx="1000125" cy="1114425"/>
                          </a:xfrm>
                          <a:prstGeom prst="rect"/>
                          <a:ln/>
                        </pic:spPr>
                      </pic:pic>
                    </a:graphicData>
                  </a:graphic>
                </wp:anchor>
              </w:drawing>
            </w:r>
          </w:p>
        </w:tc>
      </w:tr>
      <w:tr>
        <w:trPr>
          <w:tblHeader w:val="0"/>
        </w:trPr>
        <w:tc>
          <w:tcPr/>
          <w:p w:rsidR="00000000" w:rsidDel="00000000" w:rsidP="00000000" w:rsidRDefault="00000000" w:rsidRPr="00000000" w14:paraId="000000D8">
            <w:pPr>
              <w:rPr>
                <w:b w:val="1"/>
                <w:sz w:val="24"/>
                <w:szCs w:val="24"/>
              </w:rPr>
            </w:pPr>
            <w:r w:rsidDel="00000000" w:rsidR="00000000" w:rsidRPr="00000000">
              <w:rPr>
                <w:b w:val="1"/>
                <w:sz w:val="24"/>
                <w:szCs w:val="24"/>
                <w:rtl w:val="0"/>
              </w:rPr>
              <w:t xml:space="preserve">Stage 7:</w:t>
            </w:r>
          </w:p>
          <w:p w:rsidR="00000000" w:rsidDel="00000000" w:rsidP="00000000" w:rsidRDefault="00000000" w:rsidRPr="00000000" w14:paraId="000000D9">
            <w:pPr>
              <w:rPr>
                <w:b w:val="1"/>
                <w:sz w:val="24"/>
                <w:szCs w:val="24"/>
              </w:rPr>
            </w:pPr>
            <w:r w:rsidDel="00000000" w:rsidR="00000000" w:rsidRPr="00000000">
              <w:rPr>
                <w:b w:val="1"/>
                <w:sz w:val="24"/>
                <w:szCs w:val="24"/>
                <w:rtl w:val="0"/>
              </w:rPr>
              <w:t xml:space="preserve">Column method involving two or more exchanges. </w:t>
            </w:r>
          </w:p>
          <w:p w:rsidR="00000000" w:rsidDel="00000000" w:rsidP="00000000" w:rsidRDefault="00000000" w:rsidRPr="00000000" w14:paraId="000000DA">
            <w:pPr>
              <w:rPr>
                <w:b w:val="1"/>
                <w:sz w:val="24"/>
                <w:szCs w:val="24"/>
              </w:rPr>
            </w:pPr>
            <w:r w:rsidDel="00000000" w:rsidR="00000000" w:rsidRPr="00000000">
              <w:rPr>
                <w:b w:val="1"/>
                <w:sz w:val="24"/>
                <w:szCs w:val="24"/>
                <w:rtl w:val="0"/>
              </w:rPr>
              <w:t xml:space="preserve">HTO-TO </w:t>
            </w:r>
          </w:p>
          <w:p w:rsidR="00000000" w:rsidDel="00000000" w:rsidP="00000000" w:rsidRDefault="00000000" w:rsidRPr="00000000" w14:paraId="000000DB">
            <w:pPr>
              <w:rPr>
                <w:sz w:val="24"/>
                <w:szCs w:val="24"/>
              </w:rPr>
            </w:pPr>
            <w:r w:rsidDel="00000000" w:rsidR="00000000" w:rsidRPr="00000000">
              <w:rPr>
                <w:b w:val="1"/>
                <w:sz w:val="24"/>
                <w:szCs w:val="24"/>
                <w:rtl w:val="0"/>
              </w:rPr>
              <w:t xml:space="preserve">(234-88=146)</w:t>
            </w:r>
            <w:r w:rsidDel="00000000" w:rsidR="00000000" w:rsidRPr="00000000">
              <w:rPr>
                <w:rtl w:val="0"/>
              </w:rPr>
            </w:r>
          </w:p>
        </w:tc>
        <w:tc>
          <w:tcPr/>
          <w:p w:rsidR="00000000" w:rsidDel="00000000" w:rsidP="00000000" w:rsidRDefault="00000000" w:rsidRPr="00000000" w14:paraId="000000DC">
            <w:pPr>
              <w:rPr/>
            </w:pPr>
            <w:r w:rsidDel="00000000" w:rsidR="00000000" w:rsidRPr="00000000">
              <w:rPr>
                <w:rtl w:val="0"/>
              </w:rPr>
              <w:t xml:space="preserve">Children will base-ten equipment or place value counters to represent the exchanges that need to be made. They are then able to remove the relevant counters to reach an answer. </w:t>
            </w:r>
            <w:r w:rsidDel="00000000" w:rsidR="00000000" w:rsidRPr="00000000">
              <w:drawing>
                <wp:anchor allowOverlap="1" behindDoc="0" distB="0" distT="0" distL="114300" distR="114300" hidden="0" layoutInCell="1" locked="0" relativeHeight="0" simplePos="0">
                  <wp:simplePos x="0" y="0"/>
                  <wp:positionH relativeFrom="column">
                    <wp:posOffset>-15239</wp:posOffset>
                  </wp:positionH>
                  <wp:positionV relativeFrom="paragraph">
                    <wp:posOffset>657860</wp:posOffset>
                  </wp:positionV>
                  <wp:extent cx="3086100" cy="148590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3086100" cy="1485900"/>
                          </a:xfrm>
                          <a:prstGeom prst="rect"/>
                          <a:ln/>
                        </pic:spPr>
                      </pic:pic>
                    </a:graphicData>
                  </a:graphic>
                </wp:anchor>
              </w:drawing>
            </w:r>
          </w:p>
        </w:tc>
        <w:tc>
          <w:tcPr/>
          <w:p w:rsidR="00000000" w:rsidDel="00000000" w:rsidP="00000000" w:rsidRDefault="00000000" w:rsidRPr="00000000" w14:paraId="000000DD">
            <w:pPr>
              <w:rPr/>
            </w:pPr>
            <w:r w:rsidDel="00000000" w:rsidR="00000000" w:rsidRPr="00000000">
              <w:rPr>
                <w:rtl w:val="0"/>
              </w:rPr>
              <w:t xml:space="preserve">Children will move onto representing the counters pictorially. They must remember to show their exchanges.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drawing>
                <wp:inline distB="0" distT="0" distL="0" distR="0">
                  <wp:extent cx="1590675" cy="1285875"/>
                  <wp:effectExtent b="0" l="0" r="0" t="0"/>
                  <wp:docPr id="14" name="image12.png"/>
                  <a:graphic>
                    <a:graphicData uri="http://schemas.openxmlformats.org/drawingml/2006/picture">
                      <pic:pic>
                        <pic:nvPicPr>
                          <pic:cNvPr id="0" name="image12.png"/>
                          <pic:cNvPicPr preferRelativeResize="0"/>
                        </pic:nvPicPr>
                        <pic:blipFill>
                          <a:blip r:embed="rId50"/>
                          <a:srcRect b="0" l="0" r="0" t="0"/>
                          <a:stretch>
                            <a:fillRect/>
                          </a:stretch>
                        </pic:blipFill>
                        <pic:spPr>
                          <a:xfrm>
                            <a:off x="0" y="0"/>
                            <a:ext cx="1590675" cy="12858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0">
            <w:pPr>
              <w:rPr/>
            </w:pPr>
            <w:r w:rsidDel="00000000" w:rsidR="00000000" w:rsidRPr="00000000">
              <w:rPr>
                <w:rtl w:val="0"/>
              </w:rPr>
              <w:t xml:space="preserve">Children will make links to the formal column method where exchanges are crossed out and rewritten. </w:t>
            </w:r>
          </w:p>
          <w:p w:rsidR="00000000" w:rsidDel="00000000" w:rsidP="00000000" w:rsidRDefault="00000000" w:rsidRPr="00000000" w14:paraId="000000E1">
            <w:pPr>
              <w:rPr/>
            </w:pPr>
            <w:r w:rsidDel="00000000" w:rsidR="00000000" w:rsidRPr="00000000">
              <w:rPr>
                <w:rtl w:val="0"/>
              </w:rPr>
              <w:t xml:space="preserve">(Second exchange is shown in red)</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-13334</wp:posOffset>
                  </wp:positionH>
                  <wp:positionV relativeFrom="paragraph">
                    <wp:posOffset>59055</wp:posOffset>
                  </wp:positionV>
                  <wp:extent cx="1676400" cy="1525270"/>
                  <wp:effectExtent b="0" l="0" r="0" t="0"/>
                  <wp:wrapSquare wrapText="bothSides" distB="0" distT="0" distL="114300" distR="114300"/>
                  <wp:docPr id="73" name="image72.png"/>
                  <a:graphic>
                    <a:graphicData uri="http://schemas.openxmlformats.org/drawingml/2006/picture">
                      <pic:pic>
                        <pic:nvPicPr>
                          <pic:cNvPr id="0" name="image72.png"/>
                          <pic:cNvPicPr preferRelativeResize="0"/>
                        </pic:nvPicPr>
                        <pic:blipFill>
                          <a:blip r:embed="rId51"/>
                          <a:srcRect b="0" l="0" r="0" t="0"/>
                          <a:stretch>
                            <a:fillRect/>
                          </a:stretch>
                        </pic:blipFill>
                        <pic:spPr>
                          <a:xfrm>
                            <a:off x="0" y="0"/>
                            <a:ext cx="1676400" cy="1525270"/>
                          </a:xfrm>
                          <a:prstGeom prst="rect"/>
                          <a:ln/>
                        </pic:spPr>
                      </pic:pic>
                    </a:graphicData>
                  </a:graphic>
                </wp:anchor>
              </w:drawing>
            </w:r>
          </w:p>
          <w:p w:rsidR="00000000" w:rsidDel="00000000" w:rsidP="00000000" w:rsidRDefault="00000000" w:rsidRPr="00000000" w14:paraId="000000E4">
            <w:pPr>
              <w:rPr/>
            </w:pPr>
            <w:r w:rsidDel="00000000" w:rsidR="00000000" w:rsidRPr="00000000">
              <w:rPr>
                <w:rtl w:val="0"/>
              </w:rPr>
            </w:r>
          </w:p>
        </w:tc>
      </w:tr>
    </w:tbl>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sz w:val="20"/>
          <w:szCs w:val="20"/>
        </w:rPr>
      </w:pPr>
      <w:r w:rsidDel="00000000" w:rsidR="00000000" w:rsidRPr="00000000">
        <w:rPr>
          <w:rFonts w:ascii="Arial" w:cs="Arial" w:eastAsia="Arial" w:hAnsi="Arial"/>
          <w:sz w:val="56"/>
          <w:szCs w:val="56"/>
          <w:rtl w:val="0"/>
        </w:rPr>
        <w:t xml:space="preserve">Calculation policy: Multiplication</w:t>
      </w:r>
      <w:r w:rsidDel="00000000" w:rsidR="00000000" w:rsidRPr="00000000">
        <w:rPr>
          <w:rtl w:val="0"/>
        </w:rPr>
      </w:r>
    </w:p>
    <w:p w:rsidR="00000000" w:rsidDel="00000000" w:rsidP="00000000" w:rsidRDefault="00000000" w:rsidRPr="00000000" w14:paraId="000000E7">
      <w:pPr>
        <w:spacing w:line="200" w:lineRule="auto"/>
        <w:rPr>
          <w:sz w:val="20"/>
          <w:szCs w:val="20"/>
        </w:rPr>
      </w:pPr>
      <w:r w:rsidDel="00000000" w:rsidR="00000000" w:rsidRPr="00000000">
        <w:rPr>
          <w:rtl w:val="0"/>
        </w:rPr>
      </w:r>
    </w:p>
    <w:p w:rsidR="00000000" w:rsidDel="00000000" w:rsidP="00000000" w:rsidRDefault="00000000" w:rsidRPr="00000000" w14:paraId="000000E8">
      <w:pPr>
        <w:rPr>
          <w:sz w:val="20"/>
          <w:szCs w:val="20"/>
        </w:rPr>
      </w:pPr>
      <w:r w:rsidDel="00000000" w:rsidR="00000000" w:rsidRPr="00000000">
        <w:rPr>
          <w:rFonts w:ascii="Arial" w:cs="Arial" w:eastAsia="Arial" w:hAnsi="Arial"/>
          <w:sz w:val="36"/>
          <w:szCs w:val="36"/>
          <w:rtl w:val="0"/>
        </w:rPr>
        <w:t xml:space="preserve">Key language: double, times, multiplied by, the product of, groups of, lots of, equal groups.</w:t>
      </w:r>
      <w:r w:rsidDel="00000000" w:rsidR="00000000" w:rsidRPr="00000000">
        <w:rPr>
          <w:rtl w:val="0"/>
        </w:rPr>
      </w:r>
    </w:p>
    <w:p w:rsidR="00000000" w:rsidDel="00000000" w:rsidP="00000000" w:rsidRDefault="00000000" w:rsidRPr="00000000" w14:paraId="000000E9">
      <w:pPr>
        <w:rPr>
          <w:sz w:val="20"/>
          <w:szCs w:val="20"/>
        </w:rPr>
      </w:pPr>
      <w:r w:rsidDel="00000000" w:rsidR="00000000" w:rsidRPr="00000000">
        <w:rPr>
          <w:rFonts w:ascii="Arial" w:cs="Arial" w:eastAsia="Arial" w:hAnsi="Arial"/>
          <w:sz w:val="56"/>
          <w:szCs w:val="56"/>
        </w:rPr>
        <w:drawing>
          <wp:anchor allowOverlap="1" behindDoc="0" distB="0" distT="0" distL="0" distR="0" hidden="0" layoutInCell="1" locked="0" relativeHeight="0" simplePos="0">
            <wp:simplePos x="0" y="0"/>
            <wp:positionH relativeFrom="page">
              <wp:posOffset>450215</wp:posOffset>
            </wp:positionH>
            <wp:positionV relativeFrom="page">
              <wp:posOffset>179705</wp:posOffset>
            </wp:positionV>
            <wp:extent cx="10692130" cy="1228090"/>
            <wp:effectExtent b="0" l="0" r="0" t="0"/>
            <wp:wrapSquare wrapText="bothSides" distB="0" distT="0" distL="0" distR="0"/>
            <wp:docPr id="69" name="image58.png"/>
            <a:graphic>
              <a:graphicData uri="http://schemas.openxmlformats.org/drawingml/2006/picture">
                <pic:pic>
                  <pic:nvPicPr>
                    <pic:cNvPr id="0" name="image58.png"/>
                    <pic:cNvPicPr preferRelativeResize="0"/>
                  </pic:nvPicPr>
                  <pic:blipFill>
                    <a:blip r:embed="rId52"/>
                    <a:srcRect b="0" l="0" r="0" t="0"/>
                    <a:stretch>
                      <a:fillRect/>
                    </a:stretch>
                  </pic:blipFill>
                  <pic:spPr>
                    <a:xfrm>
                      <a:off x="0" y="0"/>
                      <a:ext cx="10692130" cy="1228090"/>
                    </a:xfrm>
                    <a:prstGeom prst="rect"/>
                    <a:ln/>
                  </pic:spPr>
                </pic:pic>
              </a:graphicData>
            </a:graphic>
          </wp:anchor>
        </w:drawing>
      </w:r>
      <w:r w:rsidDel="00000000" w:rsidR="00000000" w:rsidRPr="00000000">
        <w:rPr>
          <w:rtl w:val="0"/>
        </w:rPr>
      </w:r>
    </w:p>
    <w:tbl>
      <w:tblPr>
        <w:tblStyle w:val="Table4"/>
        <w:tblW w:w="1593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8"/>
        <w:gridCol w:w="5054"/>
        <w:gridCol w:w="5016"/>
        <w:gridCol w:w="4191"/>
        <w:tblGridChange w:id="0">
          <w:tblGrid>
            <w:gridCol w:w="1678"/>
            <w:gridCol w:w="5054"/>
            <w:gridCol w:w="5016"/>
            <w:gridCol w:w="4191"/>
          </w:tblGrid>
        </w:tblGridChange>
      </w:tblGrid>
      <w:tr>
        <w:trPr>
          <w:tblHeader w:val="0"/>
        </w:trPr>
        <w:tc>
          <w:tcPr/>
          <w:p w:rsidR="00000000" w:rsidDel="00000000" w:rsidP="00000000" w:rsidRDefault="00000000" w:rsidRPr="00000000" w14:paraId="000000EA">
            <w:pPr>
              <w:rPr>
                <w:sz w:val="24"/>
                <w:szCs w:val="24"/>
              </w:rPr>
            </w:pPr>
            <w:r w:rsidDel="00000000" w:rsidR="00000000" w:rsidRPr="00000000">
              <w:rPr>
                <w:rtl w:val="0"/>
              </w:rPr>
            </w:r>
          </w:p>
        </w:tc>
        <w:tc>
          <w:tcPr/>
          <w:p w:rsidR="00000000" w:rsidDel="00000000" w:rsidP="00000000" w:rsidRDefault="00000000" w:rsidRPr="00000000" w14:paraId="000000EB">
            <w:pPr>
              <w:rPr>
                <w:b w:val="1"/>
                <w:sz w:val="36"/>
                <w:szCs w:val="36"/>
              </w:rPr>
            </w:pPr>
            <w:r w:rsidDel="00000000" w:rsidR="00000000" w:rsidRPr="00000000">
              <w:rPr>
                <w:b w:val="1"/>
                <w:sz w:val="36"/>
                <w:szCs w:val="36"/>
                <w:rtl w:val="0"/>
              </w:rPr>
              <w:t xml:space="preserve">Concrete</w:t>
            </w:r>
          </w:p>
        </w:tc>
        <w:tc>
          <w:tcPr/>
          <w:p w:rsidR="00000000" w:rsidDel="00000000" w:rsidP="00000000" w:rsidRDefault="00000000" w:rsidRPr="00000000" w14:paraId="000000EC">
            <w:pPr>
              <w:rPr>
                <w:b w:val="1"/>
                <w:sz w:val="36"/>
                <w:szCs w:val="36"/>
              </w:rPr>
            </w:pPr>
            <w:r w:rsidDel="00000000" w:rsidR="00000000" w:rsidRPr="00000000">
              <w:rPr>
                <w:b w:val="1"/>
                <w:sz w:val="36"/>
                <w:szCs w:val="36"/>
                <w:rtl w:val="0"/>
              </w:rPr>
              <w:t xml:space="preserve">Pictorial</w:t>
            </w:r>
          </w:p>
        </w:tc>
        <w:tc>
          <w:tcPr/>
          <w:p w:rsidR="00000000" w:rsidDel="00000000" w:rsidP="00000000" w:rsidRDefault="00000000" w:rsidRPr="00000000" w14:paraId="000000ED">
            <w:pPr>
              <w:rPr>
                <w:b w:val="1"/>
                <w:sz w:val="36"/>
                <w:szCs w:val="36"/>
              </w:rPr>
            </w:pPr>
            <w:r w:rsidDel="00000000" w:rsidR="00000000" w:rsidRPr="00000000">
              <w:rPr>
                <w:b w:val="1"/>
                <w:sz w:val="36"/>
                <w:szCs w:val="36"/>
                <w:rtl w:val="0"/>
              </w:rPr>
              <w:t xml:space="preserve">Abstract</w:t>
            </w:r>
          </w:p>
        </w:tc>
      </w:tr>
      <w:tr>
        <w:trPr>
          <w:tblHeader w:val="0"/>
        </w:trPr>
        <w:tc>
          <w:tcPr/>
          <w:p w:rsidR="00000000" w:rsidDel="00000000" w:rsidP="00000000" w:rsidRDefault="00000000" w:rsidRPr="00000000" w14:paraId="000000EE">
            <w:pPr>
              <w:rPr>
                <w:b w:val="1"/>
                <w:sz w:val="24"/>
                <w:szCs w:val="24"/>
              </w:rPr>
            </w:pPr>
            <w:r w:rsidDel="00000000" w:rsidR="00000000" w:rsidRPr="00000000">
              <w:rPr>
                <w:b w:val="1"/>
                <w:sz w:val="24"/>
                <w:szCs w:val="24"/>
                <w:rtl w:val="0"/>
              </w:rPr>
              <w:t xml:space="preserve">Stage 1: Repeated grouping/ repeated addition</w:t>
            </w:r>
          </w:p>
          <w:p w:rsidR="00000000" w:rsidDel="00000000" w:rsidP="00000000" w:rsidRDefault="00000000" w:rsidRPr="00000000" w14:paraId="000000EF">
            <w:pPr>
              <w:rPr>
                <w:b w:val="1"/>
                <w:sz w:val="24"/>
                <w:szCs w:val="24"/>
              </w:rPr>
            </w:pPr>
            <w:r w:rsidDel="00000000" w:rsidR="00000000" w:rsidRPr="00000000">
              <w:rPr>
                <w:b w:val="1"/>
                <w:sz w:val="24"/>
                <w:szCs w:val="24"/>
                <w:rtl w:val="0"/>
              </w:rPr>
              <w:t xml:space="preserve">(3x4=12)</w:t>
            </w:r>
          </w:p>
        </w:tc>
        <w:tc>
          <w:tcPr/>
          <w:p w:rsidR="00000000" w:rsidDel="00000000" w:rsidP="00000000" w:rsidRDefault="00000000" w:rsidRPr="00000000" w14:paraId="000000F0">
            <w:pPr>
              <w:rPr/>
            </w:pPr>
            <w:r w:rsidDel="00000000" w:rsidR="00000000" w:rsidRPr="00000000">
              <w:rPr>
                <w:rtl w:val="0"/>
              </w:rPr>
              <w:t xml:space="preserve">The children will begin by grouping objects into equal groups and make the connection to repeated addition. </w:t>
            </w:r>
          </w:p>
          <w:p w:rsidR="00000000" w:rsidDel="00000000" w:rsidP="00000000" w:rsidRDefault="00000000" w:rsidRPr="00000000" w14:paraId="000000F1">
            <w:pPr>
              <w:rPr/>
            </w:pPr>
            <w:r w:rsidDel="00000000" w:rsidR="00000000" w:rsidRPr="00000000">
              <w:rPr>
                <w:rtl w:val="0"/>
              </w:rPr>
              <w:t xml:space="preserve">This shows that there are 3 equal groups with 4 objects in each group. </w:t>
            </w:r>
            <w:r w:rsidDel="00000000" w:rsidR="00000000" w:rsidRPr="00000000">
              <w:drawing>
                <wp:anchor allowOverlap="1" behindDoc="0" distB="0" distT="0" distL="114300" distR="114300" hidden="0" layoutInCell="1" locked="0" relativeHeight="0" simplePos="0">
                  <wp:simplePos x="0" y="0"/>
                  <wp:positionH relativeFrom="column">
                    <wp:posOffset>5081</wp:posOffset>
                  </wp:positionH>
                  <wp:positionV relativeFrom="paragraph">
                    <wp:posOffset>85725</wp:posOffset>
                  </wp:positionV>
                  <wp:extent cx="2447925" cy="1962150"/>
                  <wp:effectExtent b="0" l="0" r="0" t="0"/>
                  <wp:wrapSquare wrapText="bothSides" distB="0" distT="0" distL="114300" distR="114300"/>
                  <wp:docPr id="31" name="image21.png"/>
                  <a:graphic>
                    <a:graphicData uri="http://schemas.openxmlformats.org/drawingml/2006/picture">
                      <pic:pic>
                        <pic:nvPicPr>
                          <pic:cNvPr id="0" name="image21.png"/>
                          <pic:cNvPicPr preferRelativeResize="0"/>
                        </pic:nvPicPr>
                        <pic:blipFill>
                          <a:blip r:embed="rId53"/>
                          <a:srcRect b="0" l="0" r="0" t="0"/>
                          <a:stretch>
                            <a:fillRect/>
                          </a:stretch>
                        </pic:blipFill>
                        <pic:spPr>
                          <a:xfrm>
                            <a:off x="0" y="0"/>
                            <a:ext cx="2447925" cy="1962150"/>
                          </a:xfrm>
                          <a:prstGeom prst="rect"/>
                          <a:ln/>
                        </pic:spPr>
                      </pic:pic>
                    </a:graphicData>
                  </a:graphic>
                </wp:anchor>
              </w:drawing>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tc>
        <w:tc>
          <w:tcPr/>
          <w:p w:rsidR="00000000" w:rsidDel="00000000" w:rsidP="00000000" w:rsidRDefault="00000000" w:rsidRPr="00000000" w14:paraId="000000F4">
            <w:pPr>
              <w:rPr/>
            </w:pPr>
            <w:r w:rsidDel="00000000" w:rsidR="00000000" w:rsidRPr="00000000">
              <w:rPr>
                <w:rtl w:val="0"/>
              </w:rPr>
              <w:t xml:space="preserve">Children will represent the practical resources into pictorial representations, including the bar model. </w:t>
            </w:r>
          </w:p>
          <w:p w:rsidR="00000000" w:rsidDel="00000000" w:rsidP="00000000" w:rsidRDefault="00000000" w:rsidRPr="00000000" w14:paraId="000000F5">
            <w:pPr>
              <w:rPr/>
            </w:pPr>
            <w:r w:rsidDel="00000000" w:rsidR="00000000" w:rsidRPr="00000000">
              <w:rPr/>
              <w:drawing>
                <wp:inline distB="0" distT="0" distL="0" distR="0">
                  <wp:extent cx="2200275" cy="1581150"/>
                  <wp:effectExtent b="0" l="0" r="0" t="0"/>
                  <wp:docPr id="18"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2200275" cy="1581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6">
            <w:pPr>
              <w:rPr/>
            </w:pPr>
            <w:r w:rsidDel="00000000" w:rsidR="00000000" w:rsidRPr="00000000">
              <w:rPr>
                <w:rtl w:val="0"/>
              </w:rPr>
              <w:t xml:space="preserve">Children will write repeated addition calculations as simple multiplication statements.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sz w:val="28"/>
                <w:szCs w:val="28"/>
              </w:rPr>
            </w:pPr>
            <w:r w:rsidDel="00000000" w:rsidR="00000000" w:rsidRPr="00000000">
              <w:rPr>
                <w:sz w:val="28"/>
                <w:szCs w:val="28"/>
                <w:rtl w:val="0"/>
              </w:rPr>
              <w:t xml:space="preserve">4 + 4 + 4 = 12</w:t>
            </w:r>
          </w:p>
          <w:p w:rsidR="00000000" w:rsidDel="00000000" w:rsidP="00000000" w:rsidRDefault="00000000" w:rsidRPr="00000000" w14:paraId="000000F9">
            <w:pPr>
              <w:rPr>
                <w:sz w:val="28"/>
                <w:szCs w:val="28"/>
              </w:rPr>
            </w:pPr>
            <w:r w:rsidDel="00000000" w:rsidR="00000000" w:rsidRPr="00000000">
              <w:rPr>
                <w:rtl w:val="0"/>
              </w:rPr>
            </w:r>
          </w:p>
          <w:p w:rsidR="00000000" w:rsidDel="00000000" w:rsidP="00000000" w:rsidRDefault="00000000" w:rsidRPr="00000000" w14:paraId="000000FA">
            <w:pPr>
              <w:rPr/>
            </w:pPr>
            <w:r w:rsidDel="00000000" w:rsidR="00000000" w:rsidRPr="00000000">
              <w:rPr>
                <w:sz w:val="28"/>
                <w:szCs w:val="28"/>
                <w:rtl w:val="0"/>
              </w:rPr>
              <w:t xml:space="preserve">3 X 4 = 12 </w:t>
            </w:r>
            <w:r w:rsidDel="00000000" w:rsidR="00000000" w:rsidRPr="00000000">
              <w:rPr>
                <w:rtl w:val="0"/>
              </w:rPr>
            </w:r>
          </w:p>
        </w:tc>
      </w:tr>
      <w:tr>
        <w:trPr>
          <w:tblHeader w:val="0"/>
        </w:trPr>
        <w:tc>
          <w:tcPr/>
          <w:p w:rsidR="00000000" w:rsidDel="00000000" w:rsidP="00000000" w:rsidRDefault="00000000" w:rsidRPr="00000000" w14:paraId="000000FB">
            <w:pPr>
              <w:rPr>
                <w:b w:val="1"/>
                <w:sz w:val="24"/>
                <w:szCs w:val="24"/>
              </w:rPr>
            </w:pPr>
            <w:r w:rsidDel="00000000" w:rsidR="00000000" w:rsidRPr="00000000">
              <w:rPr>
                <w:b w:val="1"/>
                <w:sz w:val="24"/>
                <w:szCs w:val="24"/>
                <w:rtl w:val="0"/>
              </w:rPr>
              <w:t xml:space="preserve">Stage 2: Multiplying by repeated groups</w:t>
            </w:r>
          </w:p>
          <w:p w:rsidR="00000000" w:rsidDel="00000000" w:rsidP="00000000" w:rsidRDefault="00000000" w:rsidRPr="00000000" w14:paraId="000000FC">
            <w:pPr>
              <w:rPr>
                <w:b w:val="1"/>
                <w:sz w:val="24"/>
                <w:szCs w:val="24"/>
              </w:rPr>
            </w:pPr>
            <w:r w:rsidDel="00000000" w:rsidR="00000000" w:rsidRPr="00000000">
              <w:rPr>
                <w:b w:val="1"/>
                <w:sz w:val="24"/>
                <w:szCs w:val="24"/>
                <w:rtl w:val="0"/>
              </w:rPr>
              <w:t xml:space="preserve">(3x4=12)</w:t>
            </w:r>
          </w:p>
        </w:tc>
        <w:tc>
          <w:tcPr/>
          <w:p w:rsidR="00000000" w:rsidDel="00000000" w:rsidP="00000000" w:rsidRDefault="00000000" w:rsidRPr="00000000" w14:paraId="000000FD">
            <w:pPr>
              <w:rPr/>
            </w:pPr>
            <w:r w:rsidDel="00000000" w:rsidR="00000000" w:rsidRPr="00000000">
              <w:rPr>
                <w:rtl w:val="0"/>
              </w:rPr>
              <w:t xml:space="preserve">Children will use resources such as Numicon, Cuisenaire rods or a ruler to show that multiplication is counting up in groups. </w:t>
            </w:r>
          </w:p>
          <w:p w:rsidR="00000000" w:rsidDel="00000000" w:rsidP="00000000" w:rsidRDefault="00000000" w:rsidRPr="00000000" w14:paraId="000000F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-43814</wp:posOffset>
                  </wp:positionH>
                  <wp:positionV relativeFrom="paragraph">
                    <wp:posOffset>79375</wp:posOffset>
                  </wp:positionV>
                  <wp:extent cx="2714625" cy="1228725"/>
                  <wp:effectExtent b="0" l="0" r="0" t="0"/>
                  <wp:wrapSquare wrapText="bothSides" distB="0" distT="0" distL="114300" distR="114300"/>
                  <wp:docPr id="57" name="image55.png"/>
                  <a:graphic>
                    <a:graphicData uri="http://schemas.openxmlformats.org/drawingml/2006/picture">
                      <pic:pic>
                        <pic:nvPicPr>
                          <pic:cNvPr id="0" name="image55.png"/>
                          <pic:cNvPicPr preferRelativeResize="0"/>
                        </pic:nvPicPr>
                        <pic:blipFill>
                          <a:blip r:embed="rId55"/>
                          <a:srcRect b="0" l="0" r="0" t="0"/>
                          <a:stretch>
                            <a:fillRect/>
                          </a:stretch>
                        </pic:blipFill>
                        <pic:spPr>
                          <a:xfrm>
                            <a:off x="0" y="0"/>
                            <a:ext cx="2714625" cy="1228725"/>
                          </a:xfrm>
                          <a:prstGeom prst="rect"/>
                          <a:ln/>
                        </pic:spPr>
                      </pic:pic>
                    </a:graphicData>
                  </a:graphic>
                </wp:anchor>
              </w:drawing>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tc>
        <w:tc>
          <w:tcPr/>
          <w:p w:rsidR="00000000" w:rsidDel="00000000" w:rsidP="00000000" w:rsidRDefault="00000000" w:rsidRPr="00000000" w14:paraId="00000106">
            <w:pPr>
              <w:rPr/>
            </w:pPr>
            <w:r w:rsidDel="00000000" w:rsidR="00000000" w:rsidRPr="00000000">
              <w:rPr>
                <w:rtl w:val="0"/>
              </w:rPr>
              <w:t xml:space="preserve">This will then be drawn pictorially incorporating a number line. </w:t>
            </w:r>
          </w:p>
          <w:p w:rsidR="00000000" w:rsidDel="00000000" w:rsidP="00000000" w:rsidRDefault="00000000" w:rsidRPr="00000000" w14:paraId="0000010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4445</wp:posOffset>
                  </wp:positionV>
                  <wp:extent cx="3048000" cy="1019175"/>
                  <wp:effectExtent b="0" l="0" r="0" t="0"/>
                  <wp:wrapSquare wrapText="bothSides" distB="0" distT="0" distL="114300" distR="114300"/>
                  <wp:docPr id="34"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3048000" cy="1019175"/>
                          </a:xfrm>
                          <a:prstGeom prst="rect"/>
                          <a:ln/>
                        </pic:spPr>
                      </pic:pic>
                    </a:graphicData>
                  </a:graphic>
                </wp:anchor>
              </w:drawing>
            </w:r>
          </w:p>
        </w:tc>
        <w:tc>
          <w:tcPr/>
          <w:p w:rsidR="00000000" w:rsidDel="00000000" w:rsidP="00000000" w:rsidRDefault="00000000" w:rsidRPr="00000000" w14:paraId="00000108">
            <w:pPr>
              <w:rPr/>
            </w:pPr>
            <w:r w:rsidDel="00000000" w:rsidR="00000000" w:rsidRPr="00000000">
              <w:rPr>
                <w:rtl w:val="0"/>
              </w:rPr>
              <w:t xml:space="preserve">Children will use an empty number line to work out and record their answer. </w:t>
            </w:r>
          </w:p>
          <w:p w:rsidR="00000000" w:rsidDel="00000000" w:rsidP="00000000" w:rsidRDefault="00000000" w:rsidRPr="00000000" w14:paraId="0000010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4445</wp:posOffset>
                  </wp:positionV>
                  <wp:extent cx="2314575" cy="676275"/>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57"/>
                          <a:srcRect b="0" l="0" r="0" t="0"/>
                          <a:stretch>
                            <a:fillRect/>
                          </a:stretch>
                        </pic:blipFill>
                        <pic:spPr>
                          <a:xfrm>
                            <a:off x="0" y="0"/>
                            <a:ext cx="2314575" cy="676275"/>
                          </a:xfrm>
                          <a:prstGeom prst="rect"/>
                          <a:ln/>
                        </pic:spPr>
                      </pic:pic>
                    </a:graphicData>
                  </a:graphic>
                </wp:anchor>
              </w:drawing>
            </w:r>
          </w:p>
        </w:tc>
      </w:tr>
      <w:tr>
        <w:trPr>
          <w:tblHeader w:val="0"/>
        </w:trPr>
        <w:tc>
          <w:tcPr/>
          <w:p w:rsidR="00000000" w:rsidDel="00000000" w:rsidP="00000000" w:rsidRDefault="00000000" w:rsidRPr="00000000" w14:paraId="0000010A">
            <w:pPr>
              <w:rPr>
                <w:b w:val="1"/>
                <w:sz w:val="24"/>
                <w:szCs w:val="24"/>
              </w:rPr>
            </w:pPr>
            <w:r w:rsidDel="00000000" w:rsidR="00000000" w:rsidRPr="00000000">
              <w:rPr>
                <w:b w:val="1"/>
                <w:sz w:val="24"/>
                <w:szCs w:val="24"/>
                <w:rtl w:val="0"/>
              </w:rPr>
              <w:t xml:space="preserve">Stage 3:   Using an array to illustrate commutativity </w:t>
            </w:r>
          </w:p>
          <w:p w:rsidR="00000000" w:rsidDel="00000000" w:rsidP="00000000" w:rsidRDefault="00000000" w:rsidRPr="00000000" w14:paraId="0000010B">
            <w:pPr>
              <w:rPr>
                <w:sz w:val="24"/>
                <w:szCs w:val="24"/>
              </w:rPr>
            </w:pPr>
            <w:r w:rsidDel="00000000" w:rsidR="00000000" w:rsidRPr="00000000">
              <w:rPr>
                <w:b w:val="1"/>
                <w:sz w:val="24"/>
                <w:szCs w:val="24"/>
                <w:rtl w:val="0"/>
              </w:rPr>
              <w:t xml:space="preserve">(2x5=5x2)</w:t>
            </w: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t xml:space="preserve">Children will investigate this rule with counters, cubes and other mathematical resources. </w:t>
            </w:r>
          </w:p>
          <w:p w:rsidR="00000000" w:rsidDel="00000000" w:rsidP="00000000" w:rsidRDefault="00000000" w:rsidRPr="00000000" w14:paraId="0000010D">
            <w:pPr>
              <w:rPr/>
            </w:pPr>
            <w:r w:rsidDel="00000000" w:rsidR="00000000" w:rsidRPr="00000000">
              <w:rPr/>
              <w:drawing>
                <wp:inline distB="0" distT="0" distL="0" distR="0">
                  <wp:extent cx="1790700" cy="1114425"/>
                  <wp:effectExtent b="0" l="0" r="0" t="0"/>
                  <wp:docPr id="77" name="image76.png"/>
                  <a:graphic>
                    <a:graphicData uri="http://schemas.openxmlformats.org/drawingml/2006/picture">
                      <pic:pic>
                        <pic:nvPicPr>
                          <pic:cNvPr id="0" name="image76.png"/>
                          <pic:cNvPicPr preferRelativeResize="0"/>
                        </pic:nvPicPr>
                        <pic:blipFill>
                          <a:blip r:embed="rId58"/>
                          <a:srcRect b="0" l="0" r="0" t="0"/>
                          <a:stretch>
                            <a:fillRect/>
                          </a:stretch>
                        </pic:blipFill>
                        <pic:spPr>
                          <a:xfrm>
                            <a:off x="0" y="0"/>
                            <a:ext cx="1790700" cy="1114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E">
            <w:pPr>
              <w:rPr/>
            </w:pPr>
            <w:r w:rsidDel="00000000" w:rsidR="00000000" w:rsidRPr="00000000">
              <w:rPr>
                <w:rtl w:val="0"/>
              </w:rPr>
              <w:t xml:space="preserve">Children will then progress to representing their arrays pictorially. </w:t>
            </w:r>
          </w:p>
          <w:p w:rsidR="00000000" w:rsidDel="00000000" w:rsidP="00000000" w:rsidRDefault="00000000" w:rsidRPr="00000000" w14:paraId="0000010F">
            <w:pPr>
              <w:rPr/>
            </w:pPr>
            <w:r w:rsidDel="00000000" w:rsidR="00000000" w:rsidRPr="00000000">
              <w:rPr/>
              <w:drawing>
                <wp:inline distB="0" distT="0" distL="0" distR="0">
                  <wp:extent cx="2066925" cy="1190625"/>
                  <wp:effectExtent b="0" l="0" r="0" t="0"/>
                  <wp:docPr id="78" name="image75.png"/>
                  <a:graphic>
                    <a:graphicData uri="http://schemas.openxmlformats.org/drawingml/2006/picture">
                      <pic:pic>
                        <pic:nvPicPr>
                          <pic:cNvPr id="0" name="image75.png"/>
                          <pic:cNvPicPr preferRelativeResize="0"/>
                        </pic:nvPicPr>
                        <pic:blipFill>
                          <a:blip r:embed="rId59"/>
                          <a:srcRect b="0" l="0" r="0" t="0"/>
                          <a:stretch>
                            <a:fillRect/>
                          </a:stretch>
                        </pic:blipFill>
                        <pic:spPr>
                          <a:xfrm>
                            <a:off x="0" y="0"/>
                            <a:ext cx="2066925" cy="1190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t xml:space="preserve">Children will draw upon their knowledge of arrays to write a range of equivalent calculations.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sz w:val="28"/>
                <w:szCs w:val="28"/>
              </w:rPr>
            </w:pPr>
            <w:r w:rsidDel="00000000" w:rsidR="00000000" w:rsidRPr="00000000">
              <w:rPr>
                <w:sz w:val="28"/>
                <w:szCs w:val="28"/>
                <w:rtl w:val="0"/>
              </w:rPr>
              <w:t xml:space="preserve">10 = 2 X 5 </w:t>
            </w:r>
          </w:p>
          <w:p w:rsidR="00000000" w:rsidDel="00000000" w:rsidP="00000000" w:rsidRDefault="00000000" w:rsidRPr="00000000" w14:paraId="00000113">
            <w:pPr>
              <w:rPr>
                <w:sz w:val="28"/>
                <w:szCs w:val="28"/>
              </w:rPr>
            </w:pPr>
            <w:r w:rsidDel="00000000" w:rsidR="00000000" w:rsidRPr="00000000">
              <w:rPr>
                <w:sz w:val="28"/>
                <w:szCs w:val="28"/>
                <w:rtl w:val="0"/>
              </w:rPr>
              <w:t xml:space="preserve">5 X 2 = 10</w:t>
            </w:r>
          </w:p>
          <w:p w:rsidR="00000000" w:rsidDel="00000000" w:rsidP="00000000" w:rsidRDefault="00000000" w:rsidRPr="00000000" w14:paraId="00000114">
            <w:pPr>
              <w:rPr>
                <w:sz w:val="28"/>
                <w:szCs w:val="28"/>
              </w:rPr>
            </w:pPr>
            <w:r w:rsidDel="00000000" w:rsidR="00000000" w:rsidRPr="00000000">
              <w:rPr>
                <w:sz w:val="28"/>
                <w:szCs w:val="28"/>
                <w:rtl w:val="0"/>
              </w:rPr>
              <w:t xml:space="preserve">2 + 2 + 2 + 2 + 2 = 10</w:t>
            </w:r>
          </w:p>
          <w:p w:rsidR="00000000" w:rsidDel="00000000" w:rsidP="00000000" w:rsidRDefault="00000000" w:rsidRPr="00000000" w14:paraId="00000115">
            <w:pPr>
              <w:rPr/>
            </w:pPr>
            <w:r w:rsidDel="00000000" w:rsidR="00000000" w:rsidRPr="00000000">
              <w:rPr>
                <w:sz w:val="28"/>
                <w:szCs w:val="28"/>
                <w:rtl w:val="0"/>
              </w:rPr>
              <w:t xml:space="preserve">10 = 5+ 5</w:t>
            </w:r>
            <w:r w:rsidDel="00000000" w:rsidR="00000000" w:rsidRPr="00000000">
              <w:rPr>
                <w:rtl w:val="0"/>
              </w:rPr>
            </w:r>
          </w:p>
        </w:tc>
      </w:tr>
      <w:tr>
        <w:trPr>
          <w:tblHeader w:val="0"/>
        </w:trPr>
        <w:tc>
          <w:tcPr/>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Stage 4:   Using partitioning to multiply. </w:t>
            </w:r>
          </w:p>
          <w:p w:rsidR="00000000" w:rsidDel="00000000" w:rsidP="00000000" w:rsidRDefault="00000000" w:rsidRPr="00000000" w14:paraId="00000117">
            <w:pPr>
              <w:rPr>
                <w:sz w:val="24"/>
                <w:szCs w:val="24"/>
              </w:rPr>
            </w:pPr>
            <w:r w:rsidDel="00000000" w:rsidR="00000000" w:rsidRPr="00000000">
              <w:rPr>
                <w:b w:val="1"/>
                <w:sz w:val="24"/>
                <w:szCs w:val="24"/>
                <w:rtl w:val="0"/>
              </w:rPr>
              <w:t xml:space="preserve">(4x15=60)</w:t>
            </w: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t xml:space="preserve">Children will begin by using resources such as Numicon or base 10 to multiply a two-digit number by partitioning it. </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514350</wp:posOffset>
                  </wp:positionV>
                  <wp:extent cx="3072130" cy="1000125"/>
                  <wp:effectExtent b="0" l="0" r="0" t="0"/>
                  <wp:wrapSquare wrapText="bothSides" distB="0" distT="0" distL="114300" distR="114300"/>
                  <wp:docPr id="42" name="image41.png"/>
                  <a:graphic>
                    <a:graphicData uri="http://schemas.openxmlformats.org/drawingml/2006/picture">
                      <pic:pic>
                        <pic:nvPicPr>
                          <pic:cNvPr id="0" name="image41.png"/>
                          <pic:cNvPicPr preferRelativeResize="0"/>
                        </pic:nvPicPr>
                        <pic:blipFill>
                          <a:blip r:embed="rId60"/>
                          <a:srcRect b="0" l="0" r="0" t="0"/>
                          <a:stretch>
                            <a:fillRect/>
                          </a:stretch>
                        </pic:blipFill>
                        <pic:spPr>
                          <a:xfrm>
                            <a:off x="0" y="0"/>
                            <a:ext cx="3072130" cy="1000125"/>
                          </a:xfrm>
                          <a:prstGeom prst="rect"/>
                          <a:ln/>
                        </pic:spPr>
                      </pic:pic>
                    </a:graphicData>
                  </a:graphic>
                </wp:anchor>
              </w:drawing>
            </w:r>
          </w:p>
          <w:p w:rsidR="00000000" w:rsidDel="00000000" w:rsidP="00000000" w:rsidRDefault="00000000" w:rsidRPr="00000000" w14:paraId="00000119">
            <w:pPr>
              <w:rPr/>
            </w:pP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They will then be introduced into ways of representing this pictorially. They will be shown how to represent any ‘exchanges’ by grouping them together. </w:t>
            </w:r>
          </w:p>
          <w:p w:rsidR="00000000" w:rsidDel="00000000" w:rsidP="00000000" w:rsidRDefault="00000000" w:rsidRPr="00000000" w14:paraId="0000011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wp:posOffset>
                  </wp:positionV>
                  <wp:extent cx="1381125" cy="1476375"/>
                  <wp:effectExtent b="0" l="0" r="0" t="0"/>
                  <wp:wrapSquare wrapText="bothSides" distB="0" distT="0" distL="114300" distR="114300"/>
                  <wp:docPr id="45" name="image42.png"/>
                  <a:graphic>
                    <a:graphicData uri="http://schemas.openxmlformats.org/drawingml/2006/picture">
                      <pic:pic>
                        <pic:nvPicPr>
                          <pic:cNvPr id="0" name="image42.png"/>
                          <pic:cNvPicPr preferRelativeResize="0"/>
                        </pic:nvPicPr>
                        <pic:blipFill>
                          <a:blip r:embed="rId61"/>
                          <a:srcRect b="0" l="0" r="0" t="0"/>
                          <a:stretch>
                            <a:fillRect/>
                          </a:stretch>
                        </pic:blipFill>
                        <pic:spPr>
                          <a:xfrm>
                            <a:off x="0" y="0"/>
                            <a:ext cx="1381125" cy="1476375"/>
                          </a:xfrm>
                          <a:prstGeom prst="rect"/>
                          <a:ln/>
                        </pic:spPr>
                      </pic:pic>
                    </a:graphicData>
                  </a:graphic>
                </wp:anchor>
              </w:drawing>
            </w:r>
          </w:p>
        </w:tc>
        <w:tc>
          <w:tcPr/>
          <w:p w:rsidR="00000000" w:rsidDel="00000000" w:rsidP="00000000" w:rsidRDefault="00000000" w:rsidRPr="00000000" w14:paraId="0000011C">
            <w:pPr>
              <w:rPr/>
            </w:pPr>
            <w:r w:rsidDel="00000000" w:rsidR="00000000" w:rsidRPr="00000000">
              <w:rPr>
                <w:rtl w:val="0"/>
              </w:rPr>
              <w:t xml:space="preserve">Children will then be shown ways of recording the same steps using numbers. </w:t>
            </w:r>
          </w:p>
          <w:p w:rsidR="00000000" w:rsidDel="00000000" w:rsidP="00000000" w:rsidRDefault="00000000" w:rsidRPr="00000000" w14:paraId="0000011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37465</wp:posOffset>
                  </wp:positionV>
                  <wp:extent cx="533400" cy="793115"/>
                  <wp:effectExtent b="0" l="0" r="0" t="0"/>
                  <wp:wrapSquare wrapText="bothSides" distB="0" distT="0" distL="114300" distR="114300"/>
                  <wp:docPr id="15" name="image10.png"/>
                  <a:graphic>
                    <a:graphicData uri="http://schemas.openxmlformats.org/drawingml/2006/picture">
                      <pic:pic>
                        <pic:nvPicPr>
                          <pic:cNvPr id="0" name="image10.png"/>
                          <pic:cNvPicPr preferRelativeResize="0"/>
                        </pic:nvPicPr>
                        <pic:blipFill>
                          <a:blip r:embed="rId62"/>
                          <a:srcRect b="0" l="0" r="0" t="0"/>
                          <a:stretch>
                            <a:fillRect/>
                          </a:stretch>
                        </pic:blipFill>
                        <pic:spPr>
                          <a:xfrm>
                            <a:off x="0" y="0"/>
                            <a:ext cx="533400" cy="793115"/>
                          </a:xfrm>
                          <a:prstGeom prst="rect"/>
                          <a:ln/>
                        </pic:spPr>
                      </pic:pic>
                    </a:graphicData>
                  </a:graphic>
                </wp:anchor>
              </w:drawing>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ind w:right="-12"/>
              <w:rPr/>
            </w:pPr>
            <w:r w:rsidDel="00000000" w:rsidR="00000000" w:rsidRPr="00000000">
              <w:rPr>
                <w:rtl w:val="0"/>
              </w:rPr>
              <w:t xml:space="preserve"> A number line can also be used to show this concept. </w:t>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358775</wp:posOffset>
                  </wp:positionV>
                  <wp:extent cx="2524125" cy="823898"/>
                  <wp:effectExtent b="0" l="0" r="0" t="0"/>
                  <wp:wrapSquare wrapText="bothSides" distB="0" distT="0" distL="114300" distR="114300"/>
                  <wp:docPr id="68" name="image78.png"/>
                  <a:graphic>
                    <a:graphicData uri="http://schemas.openxmlformats.org/drawingml/2006/picture">
                      <pic:pic>
                        <pic:nvPicPr>
                          <pic:cNvPr id="0" name="image78.png"/>
                          <pic:cNvPicPr preferRelativeResize="0"/>
                        </pic:nvPicPr>
                        <pic:blipFill>
                          <a:blip r:embed="rId63"/>
                          <a:srcRect b="0" l="0" r="0" t="0"/>
                          <a:stretch>
                            <a:fillRect/>
                          </a:stretch>
                        </pic:blipFill>
                        <pic:spPr>
                          <a:xfrm>
                            <a:off x="0" y="0"/>
                            <a:ext cx="2524125" cy="823898"/>
                          </a:xfrm>
                          <a:prstGeom prst="rect"/>
                          <a:ln/>
                        </pic:spPr>
                      </pic:pic>
                    </a:graphicData>
                  </a:graphic>
                </wp:anchor>
              </w:drawing>
            </w:r>
          </w:p>
        </w:tc>
      </w:tr>
      <w:tr>
        <w:trPr>
          <w:tblHeader w:val="0"/>
        </w:trPr>
        <w:tc>
          <w:tcPr/>
          <w:p w:rsidR="00000000" w:rsidDel="00000000" w:rsidP="00000000" w:rsidRDefault="00000000" w:rsidRPr="00000000" w14:paraId="00000123">
            <w:pPr>
              <w:rPr>
                <w:b w:val="1"/>
                <w:sz w:val="24"/>
                <w:szCs w:val="24"/>
              </w:rPr>
            </w:pPr>
            <w:r w:rsidDel="00000000" w:rsidR="00000000" w:rsidRPr="00000000">
              <w:rPr>
                <w:b w:val="1"/>
                <w:sz w:val="24"/>
                <w:szCs w:val="24"/>
                <w:rtl w:val="0"/>
              </w:rPr>
              <w:t xml:space="preserve">Stage 5: Formal column method without carries/ exchanging. (3x23=69)</w:t>
            </w:r>
          </w:p>
        </w:tc>
        <w:tc>
          <w:tcPr/>
          <w:p w:rsidR="00000000" w:rsidDel="00000000" w:rsidP="00000000" w:rsidRDefault="00000000" w:rsidRPr="00000000" w14:paraId="00000124">
            <w:pPr>
              <w:rPr/>
            </w:pPr>
            <w:r w:rsidDel="00000000" w:rsidR="00000000" w:rsidRPr="00000000">
              <w:rPr>
                <w:rtl w:val="0"/>
              </w:rPr>
              <w:t xml:space="preserve">The children will begin by using mathematical equipment such as place value counters or base 10 to show groups of larger numbers. </w:t>
            </w:r>
          </w:p>
          <w:p w:rsidR="00000000" w:rsidDel="00000000" w:rsidP="00000000" w:rsidRDefault="00000000" w:rsidRPr="00000000" w14:paraId="0000012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1270</wp:posOffset>
                  </wp:positionV>
                  <wp:extent cx="1609725" cy="1371600"/>
                  <wp:effectExtent b="0" l="0" r="0" t="0"/>
                  <wp:wrapSquare wrapText="bothSides" distB="0" distT="0" distL="114300" distR="114300"/>
                  <wp:docPr id="9" name="image18.png"/>
                  <a:graphic>
                    <a:graphicData uri="http://schemas.openxmlformats.org/drawingml/2006/picture">
                      <pic:pic>
                        <pic:nvPicPr>
                          <pic:cNvPr id="0" name="image18.png"/>
                          <pic:cNvPicPr preferRelativeResize="0"/>
                        </pic:nvPicPr>
                        <pic:blipFill>
                          <a:blip r:embed="rId64"/>
                          <a:srcRect b="0" l="0" r="0" t="0"/>
                          <a:stretch>
                            <a:fillRect/>
                          </a:stretch>
                        </pic:blipFill>
                        <pic:spPr>
                          <a:xfrm>
                            <a:off x="0" y="0"/>
                            <a:ext cx="1609725" cy="1371600"/>
                          </a:xfrm>
                          <a:prstGeom prst="rect"/>
                          <a:ln/>
                        </pic:spPr>
                      </pic:pic>
                    </a:graphicData>
                  </a:graphic>
                </wp:anchor>
              </w:drawing>
            </w:r>
          </w:p>
        </w:tc>
        <w:tc>
          <w:tcPr/>
          <w:p w:rsidR="00000000" w:rsidDel="00000000" w:rsidP="00000000" w:rsidRDefault="00000000" w:rsidRPr="00000000" w14:paraId="00000126">
            <w:pPr>
              <w:rPr/>
            </w:pPr>
            <w:r w:rsidDel="00000000" w:rsidR="00000000" w:rsidRPr="00000000">
              <w:rPr>
                <w:rtl w:val="0"/>
              </w:rPr>
              <w:t xml:space="preserve">Children will be shown how to represent the counters pictorially. </w:t>
            </w:r>
          </w:p>
          <w:p w:rsidR="00000000" w:rsidDel="00000000" w:rsidP="00000000" w:rsidRDefault="00000000" w:rsidRPr="00000000" w14:paraId="0000012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-14603</wp:posOffset>
                  </wp:positionH>
                  <wp:positionV relativeFrom="paragraph">
                    <wp:posOffset>82550</wp:posOffset>
                  </wp:positionV>
                  <wp:extent cx="1543050" cy="1496060"/>
                  <wp:effectExtent b="0" l="0" r="0" t="0"/>
                  <wp:wrapSquare wrapText="bothSides" distB="0" distT="0" distL="114300" distR="114300"/>
                  <wp:docPr id="21" name="image25.jpg"/>
                  <a:graphic>
                    <a:graphicData uri="http://schemas.openxmlformats.org/drawingml/2006/picture">
                      <pic:pic>
                        <pic:nvPicPr>
                          <pic:cNvPr id="0" name="image25.jpg"/>
                          <pic:cNvPicPr preferRelativeResize="0"/>
                        </pic:nvPicPr>
                        <pic:blipFill>
                          <a:blip r:embed="rId65"/>
                          <a:srcRect b="0" l="0" r="0" t="0"/>
                          <a:stretch>
                            <a:fillRect/>
                          </a:stretch>
                        </pic:blipFill>
                        <pic:spPr>
                          <a:xfrm>
                            <a:off x="0" y="0"/>
                            <a:ext cx="1543050" cy="1496060"/>
                          </a:xfrm>
                          <a:prstGeom prst="rect"/>
                          <a:ln/>
                        </pic:spPr>
                      </pic:pic>
                    </a:graphicData>
                  </a:graphic>
                </wp:anchor>
              </w:drawing>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t xml:space="preserve">Children will be introduced to several ways of recording their answers, culminating in the formal written method. </w:t>
            </w:r>
          </w:p>
          <w:p w:rsidR="00000000" w:rsidDel="00000000" w:rsidP="00000000" w:rsidRDefault="00000000" w:rsidRPr="00000000" w14:paraId="0000013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19686</wp:posOffset>
                  </wp:positionH>
                  <wp:positionV relativeFrom="paragraph">
                    <wp:posOffset>86360</wp:posOffset>
                  </wp:positionV>
                  <wp:extent cx="1628775" cy="1524000"/>
                  <wp:effectExtent b="0" l="0" r="0" t="0"/>
                  <wp:wrapSquare wrapText="bothSides" distB="0" distT="0" distL="114300" distR="114300"/>
                  <wp:docPr id="43"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1628775" cy="1524000"/>
                          </a:xfrm>
                          <a:prstGeom prst="rect"/>
                          <a:ln/>
                        </pic:spPr>
                      </pic:pic>
                    </a:graphicData>
                  </a:graphic>
                </wp:anchor>
              </w:drawing>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tc>
      </w:tr>
      <w:tr>
        <w:trPr>
          <w:tblHeader w:val="0"/>
        </w:trPr>
        <w:tc>
          <w:tcPr/>
          <w:p w:rsidR="00000000" w:rsidDel="00000000" w:rsidP="00000000" w:rsidRDefault="00000000" w:rsidRPr="00000000" w14:paraId="00000138">
            <w:pPr>
              <w:rPr>
                <w:b w:val="1"/>
                <w:sz w:val="24"/>
                <w:szCs w:val="24"/>
              </w:rPr>
            </w:pPr>
            <w:r w:rsidDel="00000000" w:rsidR="00000000" w:rsidRPr="00000000">
              <w:rPr>
                <w:b w:val="1"/>
                <w:sz w:val="24"/>
                <w:szCs w:val="24"/>
                <w:rtl w:val="0"/>
              </w:rPr>
              <w:t xml:space="preserve">Stage 6: Formal column method with carries/ exchanging. (6x23=138)</w:t>
            </w:r>
          </w:p>
        </w:tc>
        <w:tc>
          <w:tcPr/>
          <w:p w:rsidR="00000000" w:rsidDel="00000000" w:rsidP="00000000" w:rsidRDefault="00000000" w:rsidRPr="00000000" w14:paraId="00000139">
            <w:pPr>
              <w:rPr/>
            </w:pPr>
            <w:r w:rsidDel="00000000" w:rsidR="00000000" w:rsidRPr="00000000">
              <w:rPr>
                <w:rtl w:val="0"/>
              </w:rPr>
              <w:t xml:space="preserve">The children will begin by using place value counters or base 10 resources to investigate what happens when multiplication of larger digits result in having to make an exchange. </w:t>
            </w:r>
          </w:p>
          <w:p w:rsidR="00000000" w:rsidDel="00000000" w:rsidP="00000000" w:rsidRDefault="00000000" w:rsidRPr="00000000" w14:paraId="0000013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102870</wp:posOffset>
                  </wp:positionV>
                  <wp:extent cx="1581150" cy="1981200"/>
                  <wp:effectExtent b="0" l="0" r="0" t="0"/>
                  <wp:wrapSquare wrapText="bothSides" distB="0" distT="0" distL="114300" distR="114300"/>
                  <wp:docPr id="74" name="image74.png"/>
                  <a:graphic>
                    <a:graphicData uri="http://schemas.openxmlformats.org/drawingml/2006/picture">
                      <pic:pic>
                        <pic:nvPicPr>
                          <pic:cNvPr id="0" name="image74.png"/>
                          <pic:cNvPicPr preferRelativeResize="0"/>
                        </pic:nvPicPr>
                        <pic:blipFill>
                          <a:blip r:embed="rId67"/>
                          <a:srcRect b="0" l="0" r="0" t="0"/>
                          <a:stretch>
                            <a:fillRect/>
                          </a:stretch>
                        </pic:blipFill>
                        <pic:spPr>
                          <a:xfrm>
                            <a:off x="0" y="0"/>
                            <a:ext cx="1581150" cy="1981200"/>
                          </a:xfrm>
                          <a:prstGeom prst="rect"/>
                          <a:ln/>
                        </pic:spPr>
                      </pic:pic>
                    </a:graphicData>
                  </a:graphic>
                </wp:anchor>
              </w:drawing>
            </w:r>
          </w:p>
        </w:tc>
        <w:tc>
          <w:tcPr/>
          <w:p w:rsidR="00000000" w:rsidDel="00000000" w:rsidP="00000000" w:rsidRDefault="00000000" w:rsidRPr="00000000" w14:paraId="0000013B">
            <w:pPr>
              <w:rPr/>
            </w:pPr>
            <w:r w:rsidDel="00000000" w:rsidR="00000000" w:rsidRPr="00000000">
              <w:rPr>
                <w:rtl w:val="0"/>
              </w:rPr>
              <w:t xml:space="preserve">Children will then represent the place value counters/base 10 equipment pictorially.</w:t>
            </w:r>
          </w:p>
          <w:p w:rsidR="00000000" w:rsidDel="00000000" w:rsidP="00000000" w:rsidRDefault="00000000" w:rsidRPr="00000000" w14:paraId="0000013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300990</wp:posOffset>
                  </wp:positionV>
                  <wp:extent cx="2057400" cy="1699895"/>
                  <wp:effectExtent b="0" l="0" r="0" t="0"/>
                  <wp:wrapSquare wrapText="bothSides" distB="0" distT="0" distL="114300" distR="114300"/>
                  <wp:docPr id="46" name="image45.jpg"/>
                  <a:graphic>
                    <a:graphicData uri="http://schemas.openxmlformats.org/drawingml/2006/picture">
                      <pic:pic>
                        <pic:nvPicPr>
                          <pic:cNvPr id="0" name="image45.jpg"/>
                          <pic:cNvPicPr preferRelativeResize="0"/>
                        </pic:nvPicPr>
                        <pic:blipFill>
                          <a:blip r:embed="rId68"/>
                          <a:srcRect b="0" l="0" r="0" t="0"/>
                          <a:stretch>
                            <a:fillRect/>
                          </a:stretch>
                        </pic:blipFill>
                        <pic:spPr>
                          <a:xfrm>
                            <a:off x="0" y="0"/>
                            <a:ext cx="2057400" cy="1699895"/>
                          </a:xfrm>
                          <a:prstGeom prst="rect"/>
                          <a:ln/>
                        </pic:spPr>
                      </pic:pic>
                    </a:graphicData>
                  </a:graphic>
                </wp:anchor>
              </w:drawing>
            </w:r>
          </w:p>
        </w:tc>
        <w:tc>
          <w:tcPr/>
          <w:p w:rsidR="00000000" w:rsidDel="00000000" w:rsidP="00000000" w:rsidRDefault="00000000" w:rsidRPr="00000000" w14:paraId="0000013D">
            <w:pPr>
              <w:rPr/>
            </w:pPr>
            <w:r w:rsidDel="00000000" w:rsidR="00000000" w:rsidRPr="00000000">
              <w:rPr>
                <w:rtl w:val="0"/>
              </w:rPr>
              <w:t xml:space="preserve">When their understanding of place value is concrete, they will begin to show these calculations using the formal written method. </w:t>
            </w:r>
          </w:p>
          <w:p w:rsidR="00000000" w:rsidDel="00000000" w:rsidP="00000000" w:rsidRDefault="00000000" w:rsidRPr="00000000" w14:paraId="0000013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93345</wp:posOffset>
                  </wp:positionV>
                  <wp:extent cx="1190625" cy="2057400"/>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69"/>
                          <a:srcRect b="0" l="0" r="0" t="0"/>
                          <a:stretch>
                            <a:fillRect/>
                          </a:stretch>
                        </pic:blipFill>
                        <pic:spPr>
                          <a:xfrm>
                            <a:off x="0" y="0"/>
                            <a:ext cx="1190625" cy="2057400"/>
                          </a:xfrm>
                          <a:prstGeom prst="rect"/>
                          <a:ln/>
                        </pic:spPr>
                      </pic:pic>
                    </a:graphicData>
                  </a:graphic>
                </wp:anchor>
              </w:drawing>
            </w:r>
          </w:p>
        </w:tc>
      </w:tr>
      <w:tr>
        <w:trPr>
          <w:tblHeader w:val="0"/>
        </w:trPr>
        <w:tc>
          <w:tcPr/>
          <w:p w:rsidR="00000000" w:rsidDel="00000000" w:rsidP="00000000" w:rsidRDefault="00000000" w:rsidRPr="00000000" w14:paraId="0000013F">
            <w:pPr>
              <w:rPr>
                <w:b w:val="1"/>
                <w:sz w:val="24"/>
                <w:szCs w:val="24"/>
              </w:rPr>
            </w:pPr>
            <w:r w:rsidDel="00000000" w:rsidR="00000000" w:rsidRPr="00000000">
              <w:rPr>
                <w:b w:val="1"/>
                <w:sz w:val="24"/>
                <w:szCs w:val="24"/>
                <w:rtl w:val="0"/>
              </w:rPr>
              <w:t xml:space="preserve">Stage 7: Formal method of larger numbers starting with TOxTO. </w:t>
            </w:r>
          </w:p>
        </w:tc>
        <w:tc>
          <w:tcPr>
            <w:gridSpan w:val="2"/>
          </w:tcPr>
          <w:p w:rsidR="00000000" w:rsidDel="00000000" w:rsidP="00000000" w:rsidRDefault="00000000" w:rsidRPr="00000000" w14:paraId="00000140">
            <w:pPr>
              <w:rPr/>
            </w:pPr>
            <w:r w:rsidDel="00000000" w:rsidR="00000000" w:rsidRPr="00000000">
              <w:rPr>
                <w:rtl w:val="0"/>
              </w:rPr>
              <w:t xml:space="preserve">Children will be moved to this only when they are confident with using the abstract of the above method. </w:t>
            </w:r>
          </w:p>
        </w:tc>
        <w:tc>
          <w:tcPr/>
          <w:p w:rsidR="00000000" w:rsidDel="00000000" w:rsidP="00000000" w:rsidRDefault="00000000" w:rsidRPr="00000000" w14:paraId="000001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3175</wp:posOffset>
                  </wp:positionV>
                  <wp:extent cx="1476375" cy="1942599"/>
                  <wp:effectExtent b="0" l="0" r="0" t="0"/>
                  <wp:wrapSquare wrapText="bothSides" distB="0" distT="0" distL="114300" distR="114300"/>
                  <wp:docPr id="23" name="image27.png"/>
                  <a:graphic>
                    <a:graphicData uri="http://schemas.openxmlformats.org/drawingml/2006/picture">
                      <pic:pic>
                        <pic:nvPicPr>
                          <pic:cNvPr id="0" name="image27.png"/>
                          <pic:cNvPicPr preferRelativeResize="0"/>
                        </pic:nvPicPr>
                        <pic:blipFill>
                          <a:blip r:embed="rId70"/>
                          <a:srcRect b="0" l="0" r="0" t="0"/>
                          <a:stretch>
                            <a:fillRect/>
                          </a:stretch>
                        </pic:blipFill>
                        <pic:spPr>
                          <a:xfrm>
                            <a:off x="0" y="0"/>
                            <a:ext cx="1476375" cy="1942599"/>
                          </a:xfrm>
                          <a:prstGeom prst="rect"/>
                          <a:ln/>
                        </pic:spPr>
                      </pic:pic>
                    </a:graphicData>
                  </a:graphic>
                </wp:anchor>
              </w:drawing>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tc>
      </w:tr>
    </w:tbl>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sz w:val="20"/>
          <w:szCs w:val="20"/>
        </w:rPr>
      </w:pPr>
      <w:r w:rsidDel="00000000" w:rsidR="00000000" w:rsidRPr="00000000">
        <w:rPr>
          <w:rFonts w:ascii="Arial" w:cs="Arial" w:eastAsia="Arial" w:hAnsi="Arial"/>
          <w:sz w:val="56"/>
          <w:szCs w:val="56"/>
          <w:rtl w:val="0"/>
        </w:rPr>
        <w:t xml:space="preserve">Calculation policy: Division</w:t>
      </w:r>
      <w:r w:rsidDel="00000000" w:rsidR="00000000" w:rsidRPr="00000000">
        <w:rPr>
          <w:rtl w:val="0"/>
        </w:rPr>
      </w:r>
    </w:p>
    <w:p w:rsidR="00000000" w:rsidDel="00000000" w:rsidP="00000000" w:rsidRDefault="00000000" w:rsidRPr="00000000" w14:paraId="00000148">
      <w:pPr>
        <w:ind w:left="20" w:firstLine="0"/>
        <w:rPr/>
      </w:pPr>
      <w:r w:rsidDel="00000000" w:rsidR="00000000" w:rsidRPr="00000000">
        <w:rPr>
          <w:rFonts w:ascii="Arial" w:cs="Arial" w:eastAsia="Arial" w:hAnsi="Arial"/>
          <w:sz w:val="36"/>
          <w:szCs w:val="36"/>
          <w:rtl w:val="0"/>
        </w:rPr>
        <w:t xml:space="preserve">Key language: share, group, divide, divided by, half.</w:t>
      </w:r>
      <w:r w:rsidDel="00000000" w:rsidR="00000000" w:rsidRPr="00000000">
        <w:rPr>
          <w:rFonts w:ascii="Arial" w:cs="Arial" w:eastAsia="Arial" w:hAnsi="Arial"/>
          <w:sz w:val="56"/>
          <w:szCs w:val="56"/>
        </w:rPr>
        <w:drawing>
          <wp:anchor allowOverlap="1" behindDoc="0" distB="0" distT="0" distL="0" distR="0" hidden="0" layoutInCell="1" locked="0" relativeHeight="0" simplePos="0">
            <wp:simplePos x="0" y="0"/>
            <wp:positionH relativeFrom="page">
              <wp:posOffset>450215</wp:posOffset>
            </wp:positionH>
            <wp:positionV relativeFrom="page">
              <wp:posOffset>179705</wp:posOffset>
            </wp:positionV>
            <wp:extent cx="10692130" cy="1228090"/>
            <wp:effectExtent b="0" l="0" r="0" t="0"/>
            <wp:wrapSquare wrapText="bothSides" distB="0" distT="0" distL="0" distR="0"/>
            <wp:docPr id="1" name="image58.png"/>
            <a:graphic>
              <a:graphicData uri="http://schemas.openxmlformats.org/drawingml/2006/picture">
                <pic:pic>
                  <pic:nvPicPr>
                    <pic:cNvPr id="0" name="image58.png"/>
                    <pic:cNvPicPr preferRelativeResize="0"/>
                  </pic:nvPicPr>
                  <pic:blipFill>
                    <a:blip r:embed="rId52"/>
                    <a:srcRect b="0" l="0" r="0" t="0"/>
                    <a:stretch>
                      <a:fillRect/>
                    </a:stretch>
                  </pic:blipFill>
                  <pic:spPr>
                    <a:xfrm>
                      <a:off x="0" y="0"/>
                      <a:ext cx="10692130" cy="1228090"/>
                    </a:xfrm>
                    <a:prstGeom prst="rect"/>
                    <a:ln/>
                  </pic:spPr>
                </pic:pic>
              </a:graphicData>
            </a:graphic>
          </wp:anchor>
        </w:drawing>
      </w:r>
      <w:r w:rsidDel="00000000" w:rsidR="00000000" w:rsidRPr="00000000">
        <w:rPr>
          <w:rtl w:val="0"/>
        </w:rPr>
      </w:r>
    </w:p>
    <w:tbl>
      <w:tblPr>
        <w:tblStyle w:val="Table5"/>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5812"/>
        <w:gridCol w:w="4394"/>
        <w:gridCol w:w="4111"/>
        <w:tblGridChange w:id="0">
          <w:tblGrid>
            <w:gridCol w:w="1413"/>
            <w:gridCol w:w="5812"/>
            <w:gridCol w:w="4394"/>
            <w:gridCol w:w="4111"/>
          </w:tblGrid>
        </w:tblGridChange>
      </w:tblGrid>
      <w:tr>
        <w:trPr>
          <w:tblHeader w:val="0"/>
        </w:trPr>
        <w:tc>
          <w:tcPr/>
          <w:p w:rsidR="00000000" w:rsidDel="00000000" w:rsidP="00000000" w:rsidRDefault="00000000" w:rsidRPr="00000000" w14:paraId="00000149">
            <w:pPr>
              <w:rPr>
                <w:b w:val="1"/>
                <w:sz w:val="24"/>
                <w:szCs w:val="24"/>
              </w:rPr>
            </w:pPr>
            <w:r w:rsidDel="00000000" w:rsidR="00000000" w:rsidRPr="00000000">
              <w:rPr>
                <w:rtl w:val="0"/>
              </w:rPr>
            </w:r>
          </w:p>
        </w:tc>
        <w:tc>
          <w:tcPr/>
          <w:p w:rsidR="00000000" w:rsidDel="00000000" w:rsidP="00000000" w:rsidRDefault="00000000" w:rsidRPr="00000000" w14:paraId="0000014A">
            <w:pPr>
              <w:rPr>
                <w:b w:val="1"/>
                <w:sz w:val="36"/>
                <w:szCs w:val="36"/>
              </w:rPr>
            </w:pPr>
            <w:r w:rsidDel="00000000" w:rsidR="00000000" w:rsidRPr="00000000">
              <w:rPr>
                <w:b w:val="1"/>
                <w:sz w:val="36"/>
                <w:szCs w:val="36"/>
                <w:rtl w:val="0"/>
              </w:rPr>
              <w:t xml:space="preserve">Concrete</w:t>
            </w:r>
          </w:p>
        </w:tc>
        <w:tc>
          <w:tcPr/>
          <w:p w:rsidR="00000000" w:rsidDel="00000000" w:rsidP="00000000" w:rsidRDefault="00000000" w:rsidRPr="00000000" w14:paraId="0000014B">
            <w:pPr>
              <w:rPr>
                <w:b w:val="1"/>
                <w:sz w:val="36"/>
                <w:szCs w:val="36"/>
              </w:rPr>
            </w:pPr>
            <w:r w:rsidDel="00000000" w:rsidR="00000000" w:rsidRPr="00000000">
              <w:rPr>
                <w:b w:val="1"/>
                <w:sz w:val="36"/>
                <w:szCs w:val="36"/>
                <w:rtl w:val="0"/>
              </w:rPr>
              <w:t xml:space="preserve">Pictorial</w:t>
            </w:r>
          </w:p>
        </w:tc>
        <w:tc>
          <w:tcPr/>
          <w:p w:rsidR="00000000" w:rsidDel="00000000" w:rsidP="00000000" w:rsidRDefault="00000000" w:rsidRPr="00000000" w14:paraId="0000014C">
            <w:pPr>
              <w:rPr>
                <w:b w:val="1"/>
                <w:sz w:val="36"/>
                <w:szCs w:val="36"/>
              </w:rPr>
            </w:pPr>
            <w:r w:rsidDel="00000000" w:rsidR="00000000" w:rsidRPr="00000000">
              <w:rPr>
                <w:b w:val="1"/>
                <w:sz w:val="36"/>
                <w:szCs w:val="36"/>
                <w:rtl w:val="0"/>
              </w:rPr>
              <w:t xml:space="preserve">Abstract</w:t>
            </w:r>
          </w:p>
        </w:tc>
      </w:tr>
      <w:tr>
        <w:trPr>
          <w:tblHeader w:val="0"/>
        </w:trPr>
        <w:tc>
          <w:tcPr/>
          <w:p w:rsidR="00000000" w:rsidDel="00000000" w:rsidP="00000000" w:rsidRDefault="00000000" w:rsidRPr="00000000" w14:paraId="0000014D">
            <w:pPr>
              <w:rPr>
                <w:b w:val="1"/>
                <w:sz w:val="24"/>
                <w:szCs w:val="24"/>
              </w:rPr>
            </w:pPr>
            <w:r w:rsidDel="00000000" w:rsidR="00000000" w:rsidRPr="00000000">
              <w:rPr>
                <w:b w:val="1"/>
                <w:sz w:val="24"/>
                <w:szCs w:val="24"/>
                <w:rtl w:val="0"/>
              </w:rPr>
              <w:t xml:space="preserve">Stage 1: Sharing</w:t>
            </w:r>
          </w:p>
          <w:p w:rsidR="00000000" w:rsidDel="00000000" w:rsidP="00000000" w:rsidRDefault="00000000" w:rsidRPr="00000000" w14:paraId="0000014E">
            <w:pPr>
              <w:rPr>
                <w:sz w:val="24"/>
                <w:szCs w:val="24"/>
              </w:rPr>
            </w:pPr>
            <w:r w:rsidDel="00000000" w:rsidR="00000000" w:rsidRPr="00000000">
              <w:rPr>
                <w:b w:val="1"/>
                <w:sz w:val="24"/>
                <w:szCs w:val="24"/>
                <w:rtl w:val="0"/>
              </w:rPr>
              <w:t xml:space="preserve">(6÷2=3)</w:t>
            </w:r>
            <w:r w:rsidDel="00000000" w:rsidR="00000000" w:rsidRPr="00000000">
              <w:rPr>
                <w:rtl w:val="0"/>
              </w:rPr>
            </w:r>
          </w:p>
        </w:tc>
        <w:tc>
          <w:tcPr/>
          <w:p w:rsidR="00000000" w:rsidDel="00000000" w:rsidP="00000000" w:rsidRDefault="00000000" w:rsidRPr="00000000" w14:paraId="0000014F">
            <w:pPr>
              <w:rPr/>
            </w:pPr>
            <w:r w:rsidDel="00000000" w:rsidR="00000000" w:rsidRPr="00000000">
              <w:rPr>
                <w:rtl w:val="0"/>
              </w:rPr>
              <w:t xml:space="preserve">Children will be introduced to the concept of sharing by placing objects into equal groups. </w:t>
            </w:r>
          </w:p>
          <w:p w:rsidR="00000000" w:rsidDel="00000000" w:rsidP="00000000" w:rsidRDefault="00000000" w:rsidRPr="00000000" w14:paraId="0000015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-20319</wp:posOffset>
                  </wp:positionH>
                  <wp:positionV relativeFrom="paragraph">
                    <wp:posOffset>187960</wp:posOffset>
                  </wp:positionV>
                  <wp:extent cx="3114675" cy="1934210"/>
                  <wp:effectExtent b="0" l="0" r="0" t="0"/>
                  <wp:wrapSquare wrapText="bothSides" distB="0" distT="0" distL="114300" distR="114300"/>
                  <wp:docPr id="25" name="image26.png"/>
                  <a:graphic>
                    <a:graphicData uri="http://schemas.openxmlformats.org/drawingml/2006/picture">
                      <pic:pic>
                        <pic:nvPicPr>
                          <pic:cNvPr id="0" name="image26.png"/>
                          <pic:cNvPicPr preferRelativeResize="0"/>
                        </pic:nvPicPr>
                        <pic:blipFill>
                          <a:blip r:embed="rId71"/>
                          <a:srcRect b="0" l="0" r="0" t="0"/>
                          <a:stretch>
                            <a:fillRect/>
                          </a:stretch>
                        </pic:blipFill>
                        <pic:spPr>
                          <a:xfrm>
                            <a:off x="0" y="0"/>
                            <a:ext cx="3114675" cy="1934210"/>
                          </a:xfrm>
                          <a:prstGeom prst="rect"/>
                          <a:ln/>
                        </pic:spPr>
                      </pic:pic>
                    </a:graphicData>
                  </a:graphic>
                </wp:anchor>
              </w:drawing>
            </w:r>
          </w:p>
        </w:tc>
        <w:tc>
          <w:tcPr/>
          <w:p w:rsidR="00000000" w:rsidDel="00000000" w:rsidP="00000000" w:rsidRDefault="00000000" w:rsidRPr="00000000" w14:paraId="00000151">
            <w:pPr>
              <w:rPr/>
            </w:pPr>
            <w:r w:rsidDel="00000000" w:rsidR="00000000" w:rsidRPr="00000000">
              <w:rPr>
                <w:rtl w:val="0"/>
              </w:rPr>
              <w:t xml:space="preserve">The children will then represent this pictorially.</w:t>
            </w:r>
          </w:p>
          <w:p w:rsidR="00000000" w:rsidDel="00000000" w:rsidP="00000000" w:rsidRDefault="00000000" w:rsidRPr="00000000" w14:paraId="0000015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415290</wp:posOffset>
                  </wp:positionV>
                  <wp:extent cx="1857375" cy="1552575"/>
                  <wp:effectExtent b="0" l="0" r="0" t="0"/>
                  <wp:wrapSquare wrapText="bothSides" distB="0" distT="0" distL="114300" distR="114300"/>
                  <wp:docPr id="47" name="image43.png"/>
                  <a:graphic>
                    <a:graphicData uri="http://schemas.openxmlformats.org/drawingml/2006/picture">
                      <pic:pic>
                        <pic:nvPicPr>
                          <pic:cNvPr id="0" name="image43.png"/>
                          <pic:cNvPicPr preferRelativeResize="0"/>
                        </pic:nvPicPr>
                        <pic:blipFill>
                          <a:blip r:embed="rId72"/>
                          <a:srcRect b="0" l="0" r="0" t="0"/>
                          <a:stretch>
                            <a:fillRect/>
                          </a:stretch>
                        </pic:blipFill>
                        <pic:spPr>
                          <a:xfrm>
                            <a:off x="0" y="0"/>
                            <a:ext cx="1857375" cy="1552575"/>
                          </a:xfrm>
                          <a:prstGeom prst="rect"/>
                          <a:ln/>
                        </pic:spPr>
                      </pic:pic>
                    </a:graphicData>
                  </a:graphic>
                </wp:anchor>
              </w:drawing>
            </w:r>
          </w:p>
        </w:tc>
        <w:tc>
          <w:tcPr/>
          <w:p w:rsidR="00000000" w:rsidDel="00000000" w:rsidP="00000000" w:rsidRDefault="00000000" w:rsidRPr="00000000" w14:paraId="00000153">
            <w:pPr>
              <w:rPr/>
            </w:pPr>
            <w:r w:rsidDel="00000000" w:rsidR="00000000" w:rsidRPr="00000000">
              <w:rPr>
                <w:rtl w:val="0"/>
              </w:rPr>
              <w:t xml:space="preserve">They will then be encouraged to call upon their times tables knowledge to solve simple division. A bar model may be used to represent this with numbers.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1270</wp:posOffset>
                  </wp:positionV>
                  <wp:extent cx="2333625" cy="790575"/>
                  <wp:effectExtent b="0" l="0" r="0" t="0"/>
                  <wp:wrapSquare wrapText="bothSides" distB="0" distT="0" distL="114300" distR="114300"/>
                  <wp:docPr id="82" name="image73.png"/>
                  <a:graphic>
                    <a:graphicData uri="http://schemas.openxmlformats.org/drawingml/2006/picture">
                      <pic:pic>
                        <pic:nvPicPr>
                          <pic:cNvPr id="0" name="image73.png"/>
                          <pic:cNvPicPr preferRelativeResize="0"/>
                        </pic:nvPicPr>
                        <pic:blipFill>
                          <a:blip r:embed="rId73"/>
                          <a:srcRect b="0" l="0" r="0" t="0"/>
                          <a:stretch>
                            <a:fillRect/>
                          </a:stretch>
                        </pic:blipFill>
                        <pic:spPr>
                          <a:xfrm>
                            <a:off x="0" y="0"/>
                            <a:ext cx="2333625" cy="790575"/>
                          </a:xfrm>
                          <a:prstGeom prst="rect"/>
                          <a:ln/>
                        </pic:spPr>
                      </pic:pic>
                    </a:graphicData>
                  </a:graphic>
                </wp:anchor>
              </w:drawing>
            </w:r>
          </w:p>
        </w:tc>
      </w:tr>
      <w:tr>
        <w:trPr>
          <w:tblHeader w:val="0"/>
        </w:trPr>
        <w:tc>
          <w:tcPr/>
          <w:p w:rsidR="00000000" w:rsidDel="00000000" w:rsidP="00000000" w:rsidRDefault="00000000" w:rsidRPr="00000000" w14:paraId="00000157">
            <w:pPr>
              <w:rPr>
                <w:b w:val="1"/>
                <w:sz w:val="24"/>
                <w:szCs w:val="24"/>
              </w:rPr>
            </w:pPr>
            <w:r w:rsidDel="00000000" w:rsidR="00000000" w:rsidRPr="00000000">
              <w:rPr>
                <w:b w:val="1"/>
                <w:sz w:val="24"/>
                <w:szCs w:val="24"/>
                <w:rtl w:val="0"/>
              </w:rPr>
              <w:t xml:space="preserve">Stage 2: Repeated subtraction</w:t>
            </w:r>
          </w:p>
          <w:p w:rsidR="00000000" w:rsidDel="00000000" w:rsidP="00000000" w:rsidRDefault="00000000" w:rsidRPr="00000000" w14:paraId="00000158">
            <w:pPr>
              <w:rPr>
                <w:sz w:val="24"/>
                <w:szCs w:val="24"/>
              </w:rPr>
            </w:pPr>
            <w:r w:rsidDel="00000000" w:rsidR="00000000" w:rsidRPr="00000000">
              <w:rPr>
                <w:b w:val="1"/>
                <w:sz w:val="24"/>
                <w:szCs w:val="24"/>
                <w:rtl w:val="0"/>
              </w:rPr>
              <w:t xml:space="preserve">(6÷2=3)</w:t>
            </w:r>
            <w:r w:rsidDel="00000000" w:rsidR="00000000" w:rsidRPr="00000000">
              <w:rPr>
                <w:rtl w:val="0"/>
              </w:rPr>
            </w:r>
          </w:p>
        </w:tc>
        <w:tc>
          <w:tcPr/>
          <w:p w:rsidR="00000000" w:rsidDel="00000000" w:rsidP="00000000" w:rsidRDefault="00000000" w:rsidRPr="00000000" w14:paraId="00000159">
            <w:pPr>
              <w:rPr/>
            </w:pPr>
            <w:r w:rsidDel="00000000" w:rsidR="00000000" w:rsidRPr="00000000">
              <w:rPr>
                <w:rtl w:val="0"/>
              </w:rPr>
              <w:t xml:space="preserve">Children will be introduced to this concept by using concrete resources such as Cuisenaire rods above a ruler.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drawing>
                <wp:inline distB="0" distT="0" distL="0" distR="0">
                  <wp:extent cx="3239168" cy="1502708"/>
                  <wp:effectExtent b="0" l="0" r="0" t="0"/>
                  <wp:docPr id="52" name="image53.png"/>
                  <a:graphic>
                    <a:graphicData uri="http://schemas.openxmlformats.org/drawingml/2006/picture">
                      <pic:pic>
                        <pic:nvPicPr>
                          <pic:cNvPr id="0" name="image53.png"/>
                          <pic:cNvPicPr preferRelativeResize="0"/>
                        </pic:nvPicPr>
                        <pic:blipFill>
                          <a:blip r:embed="rId74"/>
                          <a:srcRect b="0" l="0" r="0" t="0"/>
                          <a:stretch>
                            <a:fillRect/>
                          </a:stretch>
                        </pic:blipFill>
                        <pic:spPr>
                          <a:xfrm>
                            <a:off x="0" y="0"/>
                            <a:ext cx="3239168" cy="15027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C">
            <w:pPr>
              <w:rPr/>
            </w:pPr>
            <w:r w:rsidDel="00000000" w:rsidR="00000000" w:rsidRPr="00000000">
              <w:rPr>
                <w:rtl w:val="0"/>
              </w:rPr>
              <w:t xml:space="preserve">Children will represent subtraction pictorially.</w:t>
            </w:r>
          </w:p>
          <w:p w:rsidR="00000000" w:rsidDel="00000000" w:rsidP="00000000" w:rsidRDefault="00000000" w:rsidRPr="00000000" w14:paraId="0000015D">
            <w:pPr>
              <w:rPr/>
            </w:pPr>
            <w:r w:rsidDel="00000000" w:rsidR="00000000" w:rsidRPr="00000000">
              <w:rPr/>
              <w:drawing>
                <wp:inline distB="0" distT="0" distL="0" distR="0">
                  <wp:extent cx="2638425" cy="1400175"/>
                  <wp:effectExtent b="0" l="0" r="0" t="0"/>
                  <wp:docPr id="54" name="image54.png"/>
                  <a:graphic>
                    <a:graphicData uri="http://schemas.openxmlformats.org/drawingml/2006/picture">
                      <pic:pic>
                        <pic:nvPicPr>
                          <pic:cNvPr id="0" name="image54.png"/>
                          <pic:cNvPicPr preferRelativeResize="0"/>
                        </pic:nvPicPr>
                        <pic:blipFill>
                          <a:blip r:embed="rId75"/>
                          <a:srcRect b="0" l="0" r="0" t="0"/>
                          <a:stretch>
                            <a:fillRect/>
                          </a:stretch>
                        </pic:blipFill>
                        <pic:spPr>
                          <a:xfrm>
                            <a:off x="0" y="0"/>
                            <a:ext cx="2638425" cy="14001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E">
            <w:pPr>
              <w:rPr/>
            </w:pPr>
            <w:r w:rsidDel="00000000" w:rsidR="00000000" w:rsidRPr="00000000">
              <w:rPr>
                <w:rtl w:val="0"/>
              </w:rPr>
              <w:t xml:space="preserve">Children will then progress to using an empty number line to represent equal groups that have been subtracted. </w:t>
            </w:r>
          </w:p>
          <w:p w:rsidR="00000000" w:rsidDel="00000000" w:rsidP="00000000" w:rsidRDefault="00000000" w:rsidRPr="00000000" w14:paraId="0000015F">
            <w:pPr>
              <w:rPr/>
            </w:pPr>
            <w:r w:rsidDel="00000000" w:rsidR="00000000" w:rsidRPr="00000000">
              <w:rPr/>
              <w:drawing>
                <wp:inline distB="0" distT="0" distL="0" distR="0">
                  <wp:extent cx="2419350" cy="904875"/>
                  <wp:effectExtent b="0" l="0" r="0" t="0"/>
                  <wp:docPr id="33" name="image34.png"/>
                  <a:graphic>
                    <a:graphicData uri="http://schemas.openxmlformats.org/drawingml/2006/picture">
                      <pic:pic>
                        <pic:nvPicPr>
                          <pic:cNvPr id="0" name="image34.png"/>
                          <pic:cNvPicPr preferRelativeResize="0"/>
                        </pic:nvPicPr>
                        <pic:blipFill>
                          <a:blip r:embed="rId76"/>
                          <a:srcRect b="0" l="0" r="0" t="0"/>
                          <a:stretch>
                            <a:fillRect/>
                          </a:stretch>
                        </pic:blipFill>
                        <pic:spPr>
                          <a:xfrm>
                            <a:off x="0" y="0"/>
                            <a:ext cx="2419350" cy="904875"/>
                          </a:xfrm>
                          <a:prstGeom prst="rect"/>
                          <a:ln/>
                        </pic:spPr>
                      </pic:pic>
                    </a:graphicData>
                  </a:graphic>
                </wp:inline>
              </w:drawing>
            </w:r>
            <w:r w:rsidDel="00000000" w:rsidR="00000000" w:rsidRPr="00000000">
              <w:rPr>
                <w:rtl w:val="0"/>
              </w:rPr>
            </w:r>
          </w:p>
        </w:tc>
      </w:tr>
      <w:tr>
        <w:trPr>
          <w:tblHeader w:val="0"/>
        </w:trPr>
        <w:tc>
          <w:tcPr/>
          <w:p w:rsidR="00000000" w:rsidDel="00000000" w:rsidP="00000000" w:rsidRDefault="00000000" w:rsidRPr="00000000" w14:paraId="00000160">
            <w:pPr>
              <w:rPr>
                <w:b w:val="1"/>
                <w:sz w:val="24"/>
                <w:szCs w:val="24"/>
              </w:rPr>
            </w:pPr>
            <w:r w:rsidDel="00000000" w:rsidR="00000000" w:rsidRPr="00000000">
              <w:rPr>
                <w:b w:val="1"/>
                <w:sz w:val="24"/>
                <w:szCs w:val="24"/>
                <w:rtl w:val="0"/>
              </w:rPr>
              <w:t xml:space="preserve">Stage 3:   TO ÷0 with remainders</w:t>
            </w:r>
          </w:p>
          <w:p w:rsidR="00000000" w:rsidDel="00000000" w:rsidP="00000000" w:rsidRDefault="00000000" w:rsidRPr="00000000" w14:paraId="00000161">
            <w:pPr>
              <w:rPr>
                <w:sz w:val="24"/>
                <w:szCs w:val="24"/>
              </w:rPr>
            </w:pPr>
            <w:r w:rsidDel="00000000" w:rsidR="00000000" w:rsidRPr="00000000">
              <w:rPr>
                <w:b w:val="1"/>
                <w:sz w:val="24"/>
                <w:szCs w:val="24"/>
                <w:rtl w:val="0"/>
              </w:rPr>
              <w:t xml:space="preserve">(13÷4=3r1)</w:t>
            </w:r>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t xml:space="preserve">Children will use concrete resources such as lolly sticks or Cuisenaire rods to demonstrate the concept of remainders (leftovers). </w:t>
            </w:r>
          </w:p>
          <w:p w:rsidR="00000000" w:rsidDel="00000000" w:rsidP="00000000" w:rsidRDefault="00000000" w:rsidRPr="00000000" w14:paraId="0000016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-58419</wp:posOffset>
                  </wp:positionH>
                  <wp:positionV relativeFrom="paragraph">
                    <wp:posOffset>177800</wp:posOffset>
                  </wp:positionV>
                  <wp:extent cx="3676650" cy="1438275"/>
                  <wp:effectExtent b="0" l="0" r="0" t="0"/>
                  <wp:wrapSquare wrapText="bothSides" distB="0" distT="0" distL="114300" distR="114300"/>
                  <wp:docPr id="81" name="image69.png"/>
                  <a:graphic>
                    <a:graphicData uri="http://schemas.openxmlformats.org/drawingml/2006/picture">
                      <pic:pic>
                        <pic:nvPicPr>
                          <pic:cNvPr id="0" name="image69.png"/>
                          <pic:cNvPicPr preferRelativeResize="0"/>
                        </pic:nvPicPr>
                        <pic:blipFill>
                          <a:blip r:embed="rId77"/>
                          <a:srcRect b="0" l="0" r="0" t="0"/>
                          <a:stretch>
                            <a:fillRect/>
                          </a:stretch>
                        </pic:blipFill>
                        <pic:spPr>
                          <a:xfrm>
                            <a:off x="0" y="0"/>
                            <a:ext cx="3676650" cy="1438275"/>
                          </a:xfrm>
                          <a:prstGeom prst="rect"/>
                          <a:ln/>
                        </pic:spPr>
                      </pic:pic>
                    </a:graphicData>
                  </a:graphic>
                </wp:anchor>
              </w:drawing>
            </w:r>
          </w:p>
        </w:tc>
        <w:tc>
          <w:tcPr/>
          <w:p w:rsidR="00000000" w:rsidDel="00000000" w:rsidP="00000000" w:rsidRDefault="00000000" w:rsidRPr="00000000" w14:paraId="00000164">
            <w:pPr>
              <w:rPr/>
            </w:pPr>
            <w:r w:rsidDel="00000000" w:rsidR="00000000" w:rsidRPr="00000000">
              <w:rPr>
                <w:rtl w:val="0"/>
              </w:rPr>
              <w:t xml:space="preserve">Children will then progress onto representing the lolly sticks pictorially. </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508635</wp:posOffset>
                  </wp:positionV>
                  <wp:extent cx="2693035" cy="1419225"/>
                  <wp:effectExtent b="0" l="0" r="0" t="0"/>
                  <wp:wrapSquare wrapText="bothSides" distB="0" distT="0" distL="114300" distR="114300"/>
                  <wp:docPr id="79" name="image71.png"/>
                  <a:graphic>
                    <a:graphicData uri="http://schemas.openxmlformats.org/drawingml/2006/picture">
                      <pic:pic>
                        <pic:nvPicPr>
                          <pic:cNvPr id="0" name="image71.png"/>
                          <pic:cNvPicPr preferRelativeResize="0"/>
                        </pic:nvPicPr>
                        <pic:blipFill>
                          <a:blip r:embed="rId78"/>
                          <a:srcRect b="0" l="0" r="0" t="0"/>
                          <a:stretch>
                            <a:fillRect/>
                          </a:stretch>
                        </pic:blipFill>
                        <pic:spPr>
                          <a:xfrm>
                            <a:off x="0" y="0"/>
                            <a:ext cx="2693035" cy="1419225"/>
                          </a:xfrm>
                          <a:prstGeom prst="rect"/>
                          <a:ln/>
                        </pic:spPr>
                      </pic:pic>
                    </a:graphicData>
                  </a:graphic>
                </wp:anchor>
              </w:drawing>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tc>
        <w:tc>
          <w:tcPr/>
          <w:p w:rsidR="00000000" w:rsidDel="00000000" w:rsidP="00000000" w:rsidRDefault="00000000" w:rsidRPr="00000000" w14:paraId="00000169">
            <w:pPr>
              <w:rPr/>
            </w:pPr>
            <w:r w:rsidDel="00000000" w:rsidR="00000000" w:rsidRPr="00000000">
              <w:rPr>
                <w:rtl w:val="0"/>
              </w:rPr>
              <w:t xml:space="preserve">Children are encouraged to use their times table facts to work out near multiples.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sz w:val="28"/>
                <w:szCs w:val="28"/>
              </w:rPr>
            </w:pPr>
            <w:r w:rsidDel="00000000" w:rsidR="00000000" w:rsidRPr="00000000">
              <w:rPr>
                <w:sz w:val="28"/>
                <w:szCs w:val="28"/>
                <w:rtl w:val="0"/>
              </w:rPr>
              <w:t xml:space="preserve">13 ÷ 4 = 3 r 1</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They could also represent this as repeated addition on a number line. </w:t>
            </w:r>
            <w:r w:rsidDel="00000000" w:rsidR="00000000" w:rsidRPr="00000000">
              <w:drawing>
                <wp:anchor allowOverlap="1" behindDoc="0" distB="0" distT="0" distL="114300" distR="114300" hidden="0" layoutInCell="1" locked="0" relativeHeight="0" simplePos="0">
                  <wp:simplePos x="0" y="0"/>
                  <wp:positionH relativeFrom="column">
                    <wp:posOffset>-5078</wp:posOffset>
                  </wp:positionH>
                  <wp:positionV relativeFrom="paragraph">
                    <wp:posOffset>513080</wp:posOffset>
                  </wp:positionV>
                  <wp:extent cx="2277745" cy="857250"/>
                  <wp:effectExtent b="0" l="0" r="0" t="0"/>
                  <wp:wrapSquare wrapText="bothSides" distB="0" distT="0" distL="114300" distR="114300"/>
                  <wp:docPr id="17" name="image15.png"/>
                  <a:graphic>
                    <a:graphicData uri="http://schemas.openxmlformats.org/drawingml/2006/picture">
                      <pic:pic>
                        <pic:nvPicPr>
                          <pic:cNvPr id="0" name="image15.png"/>
                          <pic:cNvPicPr preferRelativeResize="0"/>
                        </pic:nvPicPr>
                        <pic:blipFill>
                          <a:blip r:embed="rId79"/>
                          <a:srcRect b="0" l="0" r="0" t="0"/>
                          <a:stretch>
                            <a:fillRect/>
                          </a:stretch>
                        </pic:blipFill>
                        <pic:spPr>
                          <a:xfrm>
                            <a:off x="0" y="0"/>
                            <a:ext cx="2277745" cy="857250"/>
                          </a:xfrm>
                          <a:prstGeom prst="rect"/>
                          <a:ln/>
                        </pic:spPr>
                      </pic:pic>
                    </a:graphicData>
                  </a:graphic>
                </wp:anchor>
              </w:drawing>
            </w:r>
          </w:p>
          <w:p w:rsidR="00000000" w:rsidDel="00000000" w:rsidP="00000000" w:rsidRDefault="00000000" w:rsidRPr="00000000" w14:paraId="0000016E">
            <w:pPr>
              <w:rPr/>
            </w:pPr>
            <w:r w:rsidDel="00000000" w:rsidR="00000000" w:rsidRPr="00000000">
              <w:rPr>
                <w:rtl w:val="0"/>
              </w:rPr>
            </w:r>
          </w:p>
        </w:tc>
      </w:tr>
      <w:tr>
        <w:trPr>
          <w:tblHeader w:val="0"/>
        </w:trPr>
        <w:tc>
          <w:tcPr/>
          <w:p w:rsidR="00000000" w:rsidDel="00000000" w:rsidP="00000000" w:rsidRDefault="00000000" w:rsidRPr="00000000" w14:paraId="0000016F">
            <w:pPr>
              <w:rPr>
                <w:b w:val="1"/>
                <w:sz w:val="24"/>
                <w:szCs w:val="24"/>
              </w:rPr>
            </w:pPr>
            <w:r w:rsidDel="00000000" w:rsidR="00000000" w:rsidRPr="00000000">
              <w:rPr>
                <w:b w:val="1"/>
                <w:sz w:val="24"/>
                <w:szCs w:val="24"/>
                <w:rtl w:val="0"/>
              </w:rPr>
              <w:t xml:space="preserve">Stage 4: Exchanging in division</w:t>
            </w:r>
          </w:p>
          <w:p w:rsidR="00000000" w:rsidDel="00000000" w:rsidP="00000000" w:rsidRDefault="00000000" w:rsidRPr="00000000" w14:paraId="00000170">
            <w:pPr>
              <w:rPr>
                <w:sz w:val="24"/>
                <w:szCs w:val="24"/>
              </w:rPr>
            </w:pPr>
            <w:r w:rsidDel="00000000" w:rsidR="00000000" w:rsidRPr="00000000">
              <w:rPr>
                <w:b w:val="1"/>
                <w:sz w:val="24"/>
                <w:szCs w:val="24"/>
                <w:rtl w:val="0"/>
              </w:rPr>
              <w:t xml:space="preserve">(42÷3=14) </w:t>
            </w: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t xml:space="preserve">Children will use place value counters or base 10 equipment to partitioning larger numbers when dividing. They will use their understanding of exchanging when a calculation cannot be performed in that particular place value column. E.g. the spare ten-counter will be exchanged for 10 lots of ones-counters to make 12. </w:t>
            </w:r>
          </w:p>
          <w:p w:rsidR="00000000" w:rsidDel="00000000" w:rsidP="00000000" w:rsidRDefault="00000000" w:rsidRPr="00000000" w14:paraId="0000017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wp:posOffset>
                  </wp:positionH>
                  <wp:positionV relativeFrom="paragraph">
                    <wp:posOffset>109854</wp:posOffset>
                  </wp:positionV>
                  <wp:extent cx="3171825" cy="2129155"/>
                  <wp:effectExtent b="0" l="0" r="0" t="0"/>
                  <wp:wrapSquare wrapText="bothSides" distB="0" distT="0" distL="114300" distR="114300"/>
                  <wp:docPr id="56" name="image57.png"/>
                  <a:graphic>
                    <a:graphicData uri="http://schemas.openxmlformats.org/drawingml/2006/picture">
                      <pic:pic>
                        <pic:nvPicPr>
                          <pic:cNvPr id="0" name="image57.png"/>
                          <pic:cNvPicPr preferRelativeResize="0"/>
                        </pic:nvPicPr>
                        <pic:blipFill>
                          <a:blip r:embed="rId80"/>
                          <a:srcRect b="0" l="0" r="0" t="0"/>
                          <a:stretch>
                            <a:fillRect/>
                          </a:stretch>
                        </pic:blipFill>
                        <pic:spPr>
                          <a:xfrm>
                            <a:off x="0" y="0"/>
                            <a:ext cx="3171825" cy="2129155"/>
                          </a:xfrm>
                          <a:prstGeom prst="rect"/>
                          <a:ln/>
                        </pic:spPr>
                      </pic:pic>
                    </a:graphicData>
                  </a:graphic>
                </wp:anchor>
              </w:drawing>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tc>
        <w:tc>
          <w:tcPr/>
          <w:p w:rsidR="00000000" w:rsidDel="00000000" w:rsidP="00000000" w:rsidRDefault="00000000" w:rsidRPr="00000000" w14:paraId="00000181">
            <w:pPr>
              <w:rPr/>
            </w:pPr>
            <w:r w:rsidDel="00000000" w:rsidR="00000000" w:rsidRPr="00000000">
              <w:rPr>
                <w:rtl w:val="0"/>
              </w:rPr>
              <w:t xml:space="preserve">Children will then represent the place value counters pictorially.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-1904</wp:posOffset>
                  </wp:positionV>
                  <wp:extent cx="2428875" cy="2257425"/>
                  <wp:effectExtent b="0" l="0" r="0" t="0"/>
                  <wp:wrapSquare wrapText="bothSides" distB="0" distT="0" distL="114300" distR="114300"/>
                  <wp:docPr id="37" name="image38.png"/>
                  <a:graphic>
                    <a:graphicData uri="http://schemas.openxmlformats.org/drawingml/2006/picture">
                      <pic:pic>
                        <pic:nvPicPr>
                          <pic:cNvPr id="0" name="image38.png"/>
                          <pic:cNvPicPr preferRelativeResize="0"/>
                        </pic:nvPicPr>
                        <pic:blipFill>
                          <a:blip r:embed="rId81"/>
                          <a:srcRect b="0" l="0" r="0" t="0"/>
                          <a:stretch>
                            <a:fillRect/>
                          </a:stretch>
                        </pic:blipFill>
                        <pic:spPr>
                          <a:xfrm>
                            <a:off x="0" y="0"/>
                            <a:ext cx="2428875" cy="2257425"/>
                          </a:xfrm>
                          <a:prstGeom prst="rect"/>
                          <a:ln/>
                        </pic:spPr>
                      </pic:pic>
                    </a:graphicData>
                  </a:graphic>
                </wp:anchor>
              </w:drawing>
            </w:r>
          </w:p>
        </w:tc>
        <w:tc>
          <w:tcPr/>
          <w:p w:rsidR="00000000" w:rsidDel="00000000" w:rsidP="00000000" w:rsidRDefault="00000000" w:rsidRPr="00000000" w14:paraId="00000184">
            <w:pPr>
              <w:rPr/>
            </w:pPr>
            <w:r w:rsidDel="00000000" w:rsidR="00000000" w:rsidRPr="00000000">
              <w:rPr>
                <w:rtl w:val="0"/>
              </w:rPr>
              <w:t xml:space="preserve">Children will be able to write down the steps they are taking in a logical order. </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sz w:val="28"/>
                <w:szCs w:val="28"/>
              </w:rPr>
            </w:pPr>
            <w:r w:rsidDel="00000000" w:rsidR="00000000" w:rsidRPr="00000000">
              <w:rPr>
                <w:sz w:val="28"/>
                <w:szCs w:val="28"/>
                <w:rtl w:val="0"/>
              </w:rPr>
              <w:t xml:space="preserve">42 ÷ 3</w:t>
            </w:r>
          </w:p>
          <w:p w:rsidR="00000000" w:rsidDel="00000000" w:rsidP="00000000" w:rsidRDefault="00000000" w:rsidRPr="00000000" w14:paraId="00000187">
            <w:pPr>
              <w:rPr>
                <w:sz w:val="28"/>
                <w:szCs w:val="28"/>
              </w:rPr>
            </w:pPr>
            <w:r w:rsidDel="00000000" w:rsidR="00000000" w:rsidRPr="00000000">
              <w:rPr>
                <w:rtl w:val="0"/>
              </w:rPr>
            </w:r>
          </w:p>
          <w:p w:rsidR="00000000" w:rsidDel="00000000" w:rsidP="00000000" w:rsidRDefault="00000000" w:rsidRPr="00000000" w14:paraId="00000188">
            <w:pPr>
              <w:rPr>
                <w:sz w:val="28"/>
                <w:szCs w:val="28"/>
              </w:rPr>
            </w:pPr>
            <w:r w:rsidDel="00000000" w:rsidR="00000000" w:rsidRPr="00000000">
              <w:rPr>
                <w:sz w:val="28"/>
                <w:szCs w:val="28"/>
                <w:rtl w:val="0"/>
              </w:rPr>
              <w:t xml:space="preserve">42 = 30 + 12 </w:t>
            </w:r>
          </w:p>
          <w:p w:rsidR="00000000" w:rsidDel="00000000" w:rsidP="00000000" w:rsidRDefault="00000000" w:rsidRPr="00000000" w14:paraId="00000189">
            <w:pPr>
              <w:rPr>
                <w:sz w:val="28"/>
                <w:szCs w:val="28"/>
              </w:rPr>
            </w:pPr>
            <w:r w:rsidDel="00000000" w:rsidR="00000000" w:rsidRPr="00000000">
              <w:rPr>
                <w:sz w:val="28"/>
                <w:szCs w:val="28"/>
                <w:rtl w:val="0"/>
              </w:rPr>
              <w:t xml:space="preserve">30 ÷ 3 = 10</w:t>
            </w:r>
          </w:p>
          <w:p w:rsidR="00000000" w:rsidDel="00000000" w:rsidP="00000000" w:rsidRDefault="00000000" w:rsidRPr="00000000" w14:paraId="0000018A">
            <w:pPr>
              <w:rPr>
                <w:sz w:val="28"/>
                <w:szCs w:val="28"/>
              </w:rPr>
            </w:pPr>
            <w:r w:rsidDel="00000000" w:rsidR="00000000" w:rsidRPr="00000000">
              <w:rPr>
                <w:sz w:val="28"/>
                <w:szCs w:val="28"/>
                <w:rtl w:val="0"/>
              </w:rPr>
              <w:t xml:space="preserve">12 ÷ 3 = 4</w:t>
            </w:r>
          </w:p>
          <w:p w:rsidR="00000000" w:rsidDel="00000000" w:rsidP="00000000" w:rsidRDefault="00000000" w:rsidRPr="00000000" w14:paraId="0000018B">
            <w:pPr>
              <w:rPr/>
            </w:pPr>
            <w:r w:rsidDel="00000000" w:rsidR="00000000" w:rsidRPr="00000000">
              <w:rPr>
                <w:sz w:val="28"/>
                <w:szCs w:val="28"/>
                <w:rtl w:val="0"/>
              </w:rPr>
              <w:t xml:space="preserve">10 + 4 = 14</w:t>
            </w:r>
            <w:r w:rsidDel="00000000" w:rsidR="00000000" w:rsidRPr="00000000">
              <w:rPr>
                <w:rtl w:val="0"/>
              </w:rPr>
            </w:r>
          </w:p>
        </w:tc>
      </w:tr>
      <w:tr>
        <w:trPr>
          <w:tblHeader w:val="0"/>
        </w:trPr>
        <w:tc>
          <w:tcPr/>
          <w:p w:rsidR="00000000" w:rsidDel="00000000" w:rsidP="00000000" w:rsidRDefault="00000000" w:rsidRPr="00000000" w14:paraId="0000018C">
            <w:pPr>
              <w:rPr>
                <w:b w:val="1"/>
                <w:sz w:val="24"/>
                <w:szCs w:val="24"/>
              </w:rPr>
            </w:pPr>
            <w:r w:rsidDel="00000000" w:rsidR="00000000" w:rsidRPr="00000000">
              <w:rPr>
                <w:b w:val="1"/>
                <w:sz w:val="24"/>
                <w:szCs w:val="24"/>
                <w:rtl w:val="0"/>
              </w:rPr>
              <w:t xml:space="preserve">Stage 5: Short division formal method</w:t>
            </w:r>
          </w:p>
          <w:p w:rsidR="00000000" w:rsidDel="00000000" w:rsidP="00000000" w:rsidRDefault="00000000" w:rsidRPr="00000000" w14:paraId="0000018D">
            <w:pPr>
              <w:rPr>
                <w:sz w:val="24"/>
                <w:szCs w:val="24"/>
              </w:rPr>
            </w:pPr>
            <w:r w:rsidDel="00000000" w:rsidR="00000000" w:rsidRPr="00000000">
              <w:rPr>
                <w:b w:val="1"/>
                <w:sz w:val="24"/>
                <w:szCs w:val="24"/>
                <w:rtl w:val="0"/>
              </w:rPr>
              <w:t xml:space="preserve">615÷5=123</w:t>
            </w:r>
            <w:r w:rsidDel="00000000" w:rsidR="00000000" w:rsidRPr="00000000">
              <w:rPr>
                <w:rtl w:val="0"/>
              </w:rPr>
            </w:r>
          </w:p>
        </w:tc>
        <w:tc>
          <w:tcPr/>
          <w:p w:rsidR="00000000" w:rsidDel="00000000" w:rsidP="00000000" w:rsidRDefault="00000000" w:rsidRPr="00000000" w14:paraId="0000018E">
            <w:pPr>
              <w:rPr/>
            </w:pPr>
            <w:r w:rsidDel="00000000" w:rsidR="00000000" w:rsidRPr="00000000">
              <w:rPr>
                <w:rtl w:val="0"/>
              </w:rPr>
              <w:t xml:space="preserve">Children will initially use place value counters to perform these divisions and track what is happening to the exchanges. </w:t>
            </w:r>
          </w:p>
          <w:p w:rsidR="00000000" w:rsidDel="00000000" w:rsidP="00000000" w:rsidRDefault="00000000" w:rsidRPr="00000000" w14:paraId="0000018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132715</wp:posOffset>
                  </wp:positionV>
                  <wp:extent cx="2609850" cy="1457325"/>
                  <wp:effectExtent b="0" l="0" r="0" t="0"/>
                  <wp:wrapSquare wrapText="bothSides" distB="0" distT="0" distL="114300" distR="114300"/>
                  <wp:docPr id="44" name="image44.png"/>
                  <a:graphic>
                    <a:graphicData uri="http://schemas.openxmlformats.org/drawingml/2006/picture">
                      <pic:pic>
                        <pic:nvPicPr>
                          <pic:cNvPr id="0" name="image44.png"/>
                          <pic:cNvPicPr preferRelativeResize="0"/>
                        </pic:nvPicPr>
                        <pic:blipFill>
                          <a:blip r:embed="rId82"/>
                          <a:srcRect b="0" l="0" r="0" t="0"/>
                          <a:stretch>
                            <a:fillRect/>
                          </a:stretch>
                        </pic:blipFill>
                        <pic:spPr>
                          <a:xfrm>
                            <a:off x="0" y="0"/>
                            <a:ext cx="2609850" cy="1457325"/>
                          </a:xfrm>
                          <a:prstGeom prst="rect"/>
                          <a:ln/>
                        </pic:spPr>
                      </pic:pic>
                    </a:graphicData>
                  </a:graphic>
                </wp:anchor>
              </w:drawing>
            </w:r>
          </w:p>
          <w:p w:rsidR="00000000" w:rsidDel="00000000" w:rsidP="00000000" w:rsidRDefault="00000000" w:rsidRPr="00000000" w14:paraId="00000190">
            <w:pPr>
              <w:ind w:left="360" w:firstLine="0"/>
              <w:rPr/>
            </w:pPr>
            <w:r w:rsidDel="00000000" w:rsidR="00000000" w:rsidRPr="00000000">
              <w:rPr>
                <w:rtl w:val="0"/>
              </w:rPr>
            </w:r>
          </w:p>
          <w:p w:rsidR="00000000" w:rsidDel="00000000" w:rsidP="00000000" w:rsidRDefault="00000000" w:rsidRPr="00000000" w14:paraId="00000191">
            <w:pPr>
              <w:ind w:left="360" w:firstLine="0"/>
              <w:rPr/>
            </w:pPr>
            <w:r w:rsidDel="00000000" w:rsidR="00000000" w:rsidRPr="00000000">
              <w:rPr>
                <w:rtl w:val="0"/>
              </w:rPr>
            </w:r>
          </w:p>
          <w:p w:rsidR="00000000" w:rsidDel="00000000" w:rsidP="00000000" w:rsidRDefault="00000000" w:rsidRPr="00000000" w14:paraId="00000192">
            <w:pPr>
              <w:ind w:left="360" w:firstLine="0"/>
              <w:rPr/>
            </w:pPr>
            <w:r w:rsidDel="00000000" w:rsidR="00000000" w:rsidRPr="00000000">
              <w:rPr>
                <w:rtl w:val="0"/>
              </w:rPr>
            </w:r>
          </w:p>
          <w:p w:rsidR="00000000" w:rsidDel="00000000" w:rsidP="00000000" w:rsidRDefault="00000000" w:rsidRPr="00000000" w14:paraId="00000193">
            <w:pPr>
              <w:ind w:left="360" w:firstLine="0"/>
              <w:rPr/>
            </w:pPr>
            <w:r w:rsidDel="00000000" w:rsidR="00000000" w:rsidRPr="00000000">
              <w:rPr>
                <w:rtl w:val="0"/>
              </w:rPr>
            </w:r>
          </w:p>
          <w:p w:rsidR="00000000" w:rsidDel="00000000" w:rsidP="00000000" w:rsidRDefault="00000000" w:rsidRPr="00000000" w14:paraId="00000194">
            <w:pPr>
              <w:ind w:left="360" w:firstLine="0"/>
              <w:rPr/>
            </w:pPr>
            <w:r w:rsidDel="00000000" w:rsidR="00000000" w:rsidRPr="00000000">
              <w:rPr>
                <w:rtl w:val="0"/>
              </w:rPr>
            </w:r>
          </w:p>
          <w:p w:rsidR="00000000" w:rsidDel="00000000" w:rsidP="00000000" w:rsidRDefault="00000000" w:rsidRPr="00000000" w14:paraId="00000195">
            <w:pPr>
              <w:ind w:left="360" w:firstLine="0"/>
              <w:rPr/>
            </w:pPr>
            <w:r w:rsidDel="00000000" w:rsidR="00000000" w:rsidRPr="00000000">
              <w:rPr>
                <w:rtl w:val="0"/>
              </w:rPr>
            </w:r>
          </w:p>
          <w:p w:rsidR="00000000" w:rsidDel="00000000" w:rsidP="00000000" w:rsidRDefault="00000000" w:rsidRPr="00000000" w14:paraId="00000196">
            <w:pPr>
              <w:ind w:left="360" w:firstLine="0"/>
              <w:rPr/>
            </w:pPr>
            <w:r w:rsidDel="00000000" w:rsidR="00000000" w:rsidRPr="00000000">
              <w:rPr>
                <w:rtl w:val="0"/>
              </w:rPr>
            </w:r>
          </w:p>
          <w:p w:rsidR="00000000" w:rsidDel="00000000" w:rsidP="00000000" w:rsidRDefault="00000000" w:rsidRPr="00000000" w14:paraId="00000197">
            <w:pPr>
              <w:ind w:left="360" w:firstLine="0"/>
              <w:rPr/>
            </w:pPr>
            <w:r w:rsidDel="00000000" w:rsidR="00000000" w:rsidRPr="00000000">
              <w:rPr>
                <w:rtl w:val="0"/>
              </w:rPr>
            </w:r>
          </w:p>
          <w:p w:rsidR="00000000" w:rsidDel="00000000" w:rsidP="00000000" w:rsidRDefault="00000000" w:rsidRPr="00000000" w14:paraId="00000198">
            <w:pPr>
              <w:ind w:left="360" w:firstLine="0"/>
              <w:rPr/>
            </w:pPr>
            <w:r w:rsidDel="00000000" w:rsidR="00000000" w:rsidRPr="00000000">
              <w:rPr>
                <w:rtl w:val="0"/>
              </w:rPr>
            </w:r>
          </w:p>
          <w:p w:rsidR="00000000" w:rsidDel="00000000" w:rsidP="00000000" w:rsidRDefault="00000000" w:rsidRPr="00000000" w14:paraId="0000019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615 with place value counters. </w:t>
            </w:r>
          </w:p>
          <w:p w:rsidR="00000000" w:rsidDel="00000000" w:rsidP="00000000" w:rsidRDefault="00000000" w:rsidRPr="00000000" w14:paraId="0000019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many groups of 5-hundreds can you make with 6 hundred counters? (1) </w:t>
            </w:r>
          </w:p>
          <w:p w:rsidR="00000000" w:rsidDel="00000000" w:rsidP="00000000" w:rsidRDefault="00000000" w:rsidRPr="00000000" w14:paraId="000001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Exchange the 1 remaining hundred-counter for 10 lots of tens-counters. </w:t>
            </w:r>
          </w:p>
          <w:p w:rsidR="00000000" w:rsidDel="00000000" w:rsidP="00000000" w:rsidRDefault="00000000" w:rsidRPr="00000000" w14:paraId="0000019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many groups of 5 tens can you make with 11 tens-counters?  (2)</w:t>
            </w:r>
          </w:p>
          <w:p w:rsidR="00000000" w:rsidDel="00000000" w:rsidP="00000000" w:rsidRDefault="00000000" w:rsidRPr="00000000" w14:paraId="0000019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Exchange the 1 remaining tens-counter for 10 lots of ones-counters. </w:t>
            </w:r>
            <w:r w:rsidDel="00000000" w:rsidR="00000000" w:rsidRPr="00000000">
              <w:rPr>
                <w:rtl w:val="0"/>
              </w:rPr>
            </w:r>
          </w:p>
          <w:p w:rsidR="00000000" w:rsidDel="00000000" w:rsidP="00000000" w:rsidRDefault="00000000" w:rsidRPr="00000000" w14:paraId="0000019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many groups of 5 ones can you make from 15 ones-counters? (3) </w:t>
            </w:r>
          </w:p>
        </w:tc>
        <w:tc>
          <w:tcPr/>
          <w:p w:rsidR="00000000" w:rsidDel="00000000" w:rsidP="00000000" w:rsidRDefault="00000000" w:rsidRPr="00000000" w14:paraId="0000019F">
            <w:pPr>
              <w:rPr/>
            </w:pPr>
            <w:r w:rsidDel="00000000" w:rsidR="00000000" w:rsidRPr="00000000">
              <w:rPr>
                <w:rtl w:val="0"/>
              </w:rPr>
              <w:t xml:space="preserve">Children will then represent this pictorially.</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-3809</wp:posOffset>
                  </wp:positionV>
                  <wp:extent cx="2486025" cy="1866900"/>
                  <wp:effectExtent b="0" l="0" r="0" t="0"/>
                  <wp:wrapSquare wrapText="bothSides" distB="0" distT="0" distL="114300" distR="114300"/>
                  <wp:docPr id="59" name="image52.png"/>
                  <a:graphic>
                    <a:graphicData uri="http://schemas.openxmlformats.org/drawingml/2006/picture">
                      <pic:pic>
                        <pic:nvPicPr>
                          <pic:cNvPr id="0" name="image52.png"/>
                          <pic:cNvPicPr preferRelativeResize="0"/>
                        </pic:nvPicPr>
                        <pic:blipFill>
                          <a:blip r:embed="rId83"/>
                          <a:srcRect b="0" l="0" r="0" t="0"/>
                          <a:stretch>
                            <a:fillRect/>
                          </a:stretch>
                        </pic:blipFill>
                        <pic:spPr>
                          <a:xfrm>
                            <a:off x="0" y="0"/>
                            <a:ext cx="2486025" cy="1866900"/>
                          </a:xfrm>
                          <a:prstGeom prst="rect"/>
                          <a:ln/>
                        </pic:spPr>
                      </pic:pic>
                    </a:graphicData>
                  </a:graphic>
                </wp:anchor>
              </w:drawing>
            </w:r>
          </w:p>
        </w:tc>
        <w:tc>
          <w:tcPr/>
          <w:p w:rsidR="00000000" w:rsidDel="00000000" w:rsidP="00000000" w:rsidRDefault="00000000" w:rsidRPr="00000000" w14:paraId="000001A2">
            <w:pPr>
              <w:rPr/>
            </w:pPr>
            <w:r w:rsidDel="00000000" w:rsidR="00000000" w:rsidRPr="00000000">
              <w:rPr>
                <w:rtl w:val="0"/>
              </w:rPr>
              <w:t xml:space="preserve">Children will then progress onto using the formal method for short division (bus stop method).</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-1904</wp:posOffset>
                  </wp:positionV>
                  <wp:extent cx="1581150" cy="1200150"/>
                  <wp:effectExtent b="0" l="0" r="0" t="0"/>
                  <wp:wrapSquare wrapText="bothSides" distB="0" distT="0" distL="114300" distR="114300"/>
                  <wp:docPr id="12" name="image19.png"/>
                  <a:graphic>
                    <a:graphicData uri="http://schemas.openxmlformats.org/drawingml/2006/picture">
                      <pic:pic>
                        <pic:nvPicPr>
                          <pic:cNvPr id="0" name="image19.png"/>
                          <pic:cNvPicPr preferRelativeResize="0"/>
                        </pic:nvPicPr>
                        <pic:blipFill>
                          <a:blip r:embed="rId84"/>
                          <a:srcRect b="0" l="0" r="0" t="0"/>
                          <a:stretch>
                            <a:fillRect/>
                          </a:stretch>
                        </pic:blipFill>
                        <pic:spPr>
                          <a:xfrm>
                            <a:off x="0" y="0"/>
                            <a:ext cx="1581150" cy="1200150"/>
                          </a:xfrm>
                          <a:prstGeom prst="rect"/>
                          <a:ln/>
                        </pic:spPr>
                      </pic:pic>
                    </a:graphicData>
                  </a:graphic>
                </wp:anchor>
              </w:drawing>
            </w:r>
          </w:p>
        </w:tc>
      </w:tr>
      <w:tr>
        <w:trPr>
          <w:tblHeader w:val="0"/>
        </w:trPr>
        <w:tc>
          <w:tcPr/>
          <w:p w:rsidR="00000000" w:rsidDel="00000000" w:rsidP="00000000" w:rsidRDefault="00000000" w:rsidRPr="00000000" w14:paraId="000001A5">
            <w:pPr>
              <w:rPr>
                <w:b w:val="1"/>
                <w:sz w:val="24"/>
                <w:szCs w:val="24"/>
              </w:rPr>
            </w:pPr>
            <w:r w:rsidDel="00000000" w:rsidR="00000000" w:rsidRPr="00000000">
              <w:rPr>
                <w:b w:val="1"/>
                <w:sz w:val="24"/>
                <w:szCs w:val="24"/>
                <w:rtl w:val="0"/>
              </w:rPr>
              <w:t xml:space="preserve">Stage 6: Long division formal method </w:t>
            </w:r>
          </w:p>
          <w:p w:rsidR="00000000" w:rsidDel="00000000" w:rsidP="00000000" w:rsidRDefault="00000000" w:rsidRPr="00000000" w14:paraId="000001A6">
            <w:pPr>
              <w:rPr>
                <w:sz w:val="24"/>
                <w:szCs w:val="24"/>
              </w:rPr>
            </w:pPr>
            <w:r w:rsidDel="00000000" w:rsidR="00000000" w:rsidRPr="00000000">
              <w:rPr>
                <w:b w:val="1"/>
                <w:sz w:val="24"/>
                <w:szCs w:val="24"/>
                <w:rtl w:val="0"/>
              </w:rPr>
              <w:t xml:space="preserve">(2544÷12=212</w:t>
            </w:r>
            <w:r w:rsidDel="00000000" w:rsidR="00000000" w:rsidRPr="00000000">
              <w:rPr>
                <w:rtl w:val="0"/>
              </w:rPr>
            </w:r>
          </w:p>
        </w:tc>
        <w:tc>
          <w:tcPr>
            <w:gridSpan w:val="3"/>
          </w:tcPr>
          <w:p w:rsidR="00000000" w:rsidDel="00000000" w:rsidP="00000000" w:rsidRDefault="00000000" w:rsidRPr="00000000" w14:paraId="000001A7">
            <w:pPr>
              <w:rPr/>
            </w:pPr>
            <w:r w:rsidDel="00000000" w:rsidR="00000000" w:rsidRPr="00000000">
              <w:rPr>
                <w:rtl w:val="0"/>
              </w:rPr>
              <w:t xml:space="preserve">Children will only be progressed onto this method if they are confident with the above abstract formal method and have a concrete understanding of place value. They will use place value counters alongside the formal written method so that comparisons can be seen and understood.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wp:posOffset>
                  </wp:positionH>
                  <wp:positionV relativeFrom="paragraph">
                    <wp:posOffset>68580</wp:posOffset>
                  </wp:positionV>
                  <wp:extent cx="5372100" cy="1762125"/>
                  <wp:effectExtent b="0" l="0" r="0" t="0"/>
                  <wp:wrapSquare wrapText="bothSides" distB="0" distT="0" distL="114300" distR="114300"/>
                  <wp:docPr id="55" name="image51.png"/>
                  <a:graphic>
                    <a:graphicData uri="http://schemas.openxmlformats.org/drawingml/2006/picture">
                      <pic:pic>
                        <pic:nvPicPr>
                          <pic:cNvPr id="0" name="image51.png"/>
                          <pic:cNvPicPr preferRelativeResize="0"/>
                        </pic:nvPicPr>
                        <pic:blipFill>
                          <a:blip r:embed="rId85"/>
                          <a:srcRect b="0" l="0" r="0" t="0"/>
                          <a:stretch>
                            <a:fillRect/>
                          </a:stretch>
                        </pic:blipFill>
                        <pic:spPr>
                          <a:xfrm>
                            <a:off x="0" y="0"/>
                            <a:ext cx="5372100" cy="1762125"/>
                          </a:xfrm>
                          <a:prstGeom prst="rect"/>
                          <a:ln/>
                        </pic:spPr>
                      </pic:pic>
                    </a:graphicData>
                  </a:graphic>
                </wp:anchor>
              </w:drawing>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3810</wp:posOffset>
                  </wp:positionV>
                  <wp:extent cx="5657850" cy="2457450"/>
                  <wp:effectExtent b="0" l="0" r="0" t="0"/>
                  <wp:wrapSquare wrapText="bothSides" distB="0" distT="0" distL="114300" distR="114300"/>
                  <wp:docPr id="58" name="image61.png"/>
                  <a:graphic>
                    <a:graphicData uri="http://schemas.openxmlformats.org/drawingml/2006/picture">
                      <pic:pic>
                        <pic:nvPicPr>
                          <pic:cNvPr id="0" name="image61.png"/>
                          <pic:cNvPicPr preferRelativeResize="0"/>
                        </pic:nvPicPr>
                        <pic:blipFill>
                          <a:blip r:embed="rId86"/>
                          <a:srcRect b="0" l="0" r="0" t="0"/>
                          <a:stretch>
                            <a:fillRect/>
                          </a:stretch>
                        </pic:blipFill>
                        <pic:spPr>
                          <a:xfrm>
                            <a:off x="0" y="0"/>
                            <a:ext cx="5657850" cy="2457450"/>
                          </a:xfrm>
                          <a:prstGeom prst="rect"/>
                          <a:ln/>
                        </pic:spPr>
                      </pic:pic>
                    </a:graphicData>
                  </a:graphic>
                </wp:anchor>
              </w:drawing>
            </w:r>
          </w:p>
        </w:tc>
      </w:tr>
    </w:tbl>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sectPr>
      <w:type w:val="nextPage"/>
      <w:pgSz w:h="11906" w:w="16838" w:orient="landscape"/>
      <w:pgMar w:bottom="1440" w:top="284" w:left="709" w:right="1440" w:header="709" w:footer="44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Horsted School – Calculation Policy</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0" w:firstLine="0"/>
      </w:pPr>
      <w:rPr>
        <w:rFonts w:ascii="Calibri" w:cs="Calibri" w:eastAsia="Calibri" w:hAnsi="Calibri"/>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0" w:firstLine="0"/>
      </w:pPr>
      <w:rPr>
        <w:rFonts w:ascii="Calibri" w:cs="Calibri" w:eastAsia="Calibri" w:hAnsi="Calibri"/>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2"/>
      <w:numFmt w:val="decimal"/>
      <w:lvlText w:val="%1."/>
      <w:lvlJc w:val="left"/>
      <w:pPr>
        <w:ind w:left="0" w:firstLine="0"/>
      </w:pPr>
      <w:rPr>
        <w:rFonts w:ascii="Calibri" w:cs="Calibri" w:eastAsia="Calibri" w:hAnsi="Calibri"/>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84" Type="http://schemas.openxmlformats.org/officeDocument/2006/relationships/image" Target="media/image19.png"/><Relationship Id="rId83" Type="http://schemas.openxmlformats.org/officeDocument/2006/relationships/image" Target="media/image52.png"/><Relationship Id="rId42" Type="http://schemas.openxmlformats.org/officeDocument/2006/relationships/image" Target="media/image32.png"/><Relationship Id="rId86" Type="http://schemas.openxmlformats.org/officeDocument/2006/relationships/image" Target="media/image61.png"/><Relationship Id="rId41" Type="http://schemas.openxmlformats.org/officeDocument/2006/relationships/image" Target="media/image13.png"/><Relationship Id="rId85" Type="http://schemas.openxmlformats.org/officeDocument/2006/relationships/image" Target="media/image51.png"/><Relationship Id="rId44" Type="http://schemas.openxmlformats.org/officeDocument/2006/relationships/image" Target="media/image16.png"/><Relationship Id="rId43" Type="http://schemas.openxmlformats.org/officeDocument/2006/relationships/image" Target="media/image48.png"/><Relationship Id="rId46" Type="http://schemas.openxmlformats.org/officeDocument/2006/relationships/image" Target="media/image9.png"/><Relationship Id="rId45" Type="http://schemas.openxmlformats.org/officeDocument/2006/relationships/image" Target="media/image47.png"/><Relationship Id="rId80" Type="http://schemas.openxmlformats.org/officeDocument/2006/relationships/image" Target="media/image57.png"/><Relationship Id="rId82" Type="http://schemas.openxmlformats.org/officeDocument/2006/relationships/image" Target="media/image44.png"/><Relationship Id="rId81"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7.png"/><Relationship Id="rId48" Type="http://schemas.openxmlformats.org/officeDocument/2006/relationships/image" Target="media/image59.png"/><Relationship Id="rId47" Type="http://schemas.openxmlformats.org/officeDocument/2006/relationships/image" Target="media/image24.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2.png"/><Relationship Id="rId7" Type="http://schemas.openxmlformats.org/officeDocument/2006/relationships/footer" Target="footer1.xml"/><Relationship Id="rId8" Type="http://schemas.openxmlformats.org/officeDocument/2006/relationships/image" Target="media/image46.png"/><Relationship Id="rId73" Type="http://schemas.openxmlformats.org/officeDocument/2006/relationships/image" Target="media/image73.png"/><Relationship Id="rId72" Type="http://schemas.openxmlformats.org/officeDocument/2006/relationships/image" Target="media/image43.png"/><Relationship Id="rId31" Type="http://schemas.openxmlformats.org/officeDocument/2006/relationships/image" Target="media/image23.png"/><Relationship Id="rId75" Type="http://schemas.openxmlformats.org/officeDocument/2006/relationships/image" Target="media/image54.png"/><Relationship Id="rId30" Type="http://schemas.openxmlformats.org/officeDocument/2006/relationships/image" Target="media/image20.png"/><Relationship Id="rId74" Type="http://schemas.openxmlformats.org/officeDocument/2006/relationships/image" Target="media/image53.png"/><Relationship Id="rId33" Type="http://schemas.openxmlformats.org/officeDocument/2006/relationships/image" Target="media/image36.png"/><Relationship Id="rId77" Type="http://schemas.openxmlformats.org/officeDocument/2006/relationships/image" Target="media/image69.png"/><Relationship Id="rId32" Type="http://schemas.openxmlformats.org/officeDocument/2006/relationships/image" Target="media/image70.png"/><Relationship Id="rId76" Type="http://schemas.openxmlformats.org/officeDocument/2006/relationships/image" Target="media/image34.png"/><Relationship Id="rId35" Type="http://schemas.openxmlformats.org/officeDocument/2006/relationships/image" Target="media/image50.png"/><Relationship Id="rId79" Type="http://schemas.openxmlformats.org/officeDocument/2006/relationships/image" Target="media/image15.png"/><Relationship Id="rId34" Type="http://schemas.openxmlformats.org/officeDocument/2006/relationships/image" Target="media/image66.png"/><Relationship Id="rId78" Type="http://schemas.openxmlformats.org/officeDocument/2006/relationships/image" Target="media/image71.png"/><Relationship Id="rId71" Type="http://schemas.openxmlformats.org/officeDocument/2006/relationships/image" Target="media/image26.png"/><Relationship Id="rId70" Type="http://schemas.openxmlformats.org/officeDocument/2006/relationships/image" Target="media/image27.png"/><Relationship Id="rId37" Type="http://schemas.openxmlformats.org/officeDocument/2006/relationships/image" Target="media/image56.png"/><Relationship Id="rId36" Type="http://schemas.openxmlformats.org/officeDocument/2006/relationships/image" Target="media/image62.png"/><Relationship Id="rId39" Type="http://schemas.openxmlformats.org/officeDocument/2006/relationships/image" Target="media/image80.png"/><Relationship Id="rId38" Type="http://schemas.openxmlformats.org/officeDocument/2006/relationships/image" Target="media/image68.png"/><Relationship Id="rId62" Type="http://schemas.openxmlformats.org/officeDocument/2006/relationships/image" Target="media/image10.png"/><Relationship Id="rId61" Type="http://schemas.openxmlformats.org/officeDocument/2006/relationships/image" Target="media/image42.png"/><Relationship Id="rId20" Type="http://schemas.openxmlformats.org/officeDocument/2006/relationships/image" Target="media/image65.png"/><Relationship Id="rId64" Type="http://schemas.openxmlformats.org/officeDocument/2006/relationships/image" Target="media/image18.png"/><Relationship Id="rId63" Type="http://schemas.openxmlformats.org/officeDocument/2006/relationships/image" Target="media/image78.png"/><Relationship Id="rId22" Type="http://schemas.openxmlformats.org/officeDocument/2006/relationships/image" Target="media/image39.png"/><Relationship Id="rId66" Type="http://schemas.openxmlformats.org/officeDocument/2006/relationships/image" Target="media/image40.png"/><Relationship Id="rId21" Type="http://schemas.openxmlformats.org/officeDocument/2006/relationships/image" Target="media/image60.png"/><Relationship Id="rId65" Type="http://schemas.openxmlformats.org/officeDocument/2006/relationships/image" Target="media/image25.jpg"/><Relationship Id="rId24" Type="http://schemas.openxmlformats.org/officeDocument/2006/relationships/image" Target="media/image63.png"/><Relationship Id="rId68" Type="http://schemas.openxmlformats.org/officeDocument/2006/relationships/image" Target="media/image45.jpg"/><Relationship Id="rId23" Type="http://schemas.openxmlformats.org/officeDocument/2006/relationships/image" Target="media/image37.png"/><Relationship Id="rId67" Type="http://schemas.openxmlformats.org/officeDocument/2006/relationships/image" Target="media/image74.png"/><Relationship Id="rId60" Type="http://schemas.openxmlformats.org/officeDocument/2006/relationships/image" Target="media/image41.png"/><Relationship Id="rId26" Type="http://schemas.openxmlformats.org/officeDocument/2006/relationships/image" Target="media/image35.png"/><Relationship Id="rId25" Type="http://schemas.openxmlformats.org/officeDocument/2006/relationships/image" Target="media/image5.png"/><Relationship Id="rId69" Type="http://schemas.openxmlformats.org/officeDocument/2006/relationships/image" Target="media/image4.png"/><Relationship Id="rId28" Type="http://schemas.openxmlformats.org/officeDocument/2006/relationships/image" Target="media/image67.png"/><Relationship Id="rId27" Type="http://schemas.openxmlformats.org/officeDocument/2006/relationships/image" Target="media/image17.png"/><Relationship Id="rId29" Type="http://schemas.openxmlformats.org/officeDocument/2006/relationships/image" Target="media/image7.png"/><Relationship Id="rId51" Type="http://schemas.openxmlformats.org/officeDocument/2006/relationships/image" Target="media/image72.png"/><Relationship Id="rId50" Type="http://schemas.openxmlformats.org/officeDocument/2006/relationships/image" Target="media/image12.png"/><Relationship Id="rId53" Type="http://schemas.openxmlformats.org/officeDocument/2006/relationships/image" Target="media/image21.png"/><Relationship Id="rId52" Type="http://schemas.openxmlformats.org/officeDocument/2006/relationships/image" Target="media/image58.png"/><Relationship Id="rId11" Type="http://schemas.openxmlformats.org/officeDocument/2006/relationships/image" Target="media/image29.jpg"/><Relationship Id="rId55" Type="http://schemas.openxmlformats.org/officeDocument/2006/relationships/image" Target="media/image55.png"/><Relationship Id="rId10" Type="http://schemas.openxmlformats.org/officeDocument/2006/relationships/image" Target="media/image79.jpg"/><Relationship Id="rId54" Type="http://schemas.openxmlformats.org/officeDocument/2006/relationships/image" Target="media/image2.png"/><Relationship Id="rId13" Type="http://schemas.openxmlformats.org/officeDocument/2006/relationships/image" Target="media/image1.png"/><Relationship Id="rId57" Type="http://schemas.openxmlformats.org/officeDocument/2006/relationships/image" Target="media/image6.png"/><Relationship Id="rId12" Type="http://schemas.openxmlformats.org/officeDocument/2006/relationships/image" Target="media/image64.png"/><Relationship Id="rId56" Type="http://schemas.openxmlformats.org/officeDocument/2006/relationships/image" Target="media/image33.png"/><Relationship Id="rId15" Type="http://schemas.openxmlformats.org/officeDocument/2006/relationships/image" Target="media/image31.png"/><Relationship Id="rId59" Type="http://schemas.openxmlformats.org/officeDocument/2006/relationships/image" Target="media/image75.png"/><Relationship Id="rId14" Type="http://schemas.openxmlformats.org/officeDocument/2006/relationships/image" Target="media/image8.png"/><Relationship Id="rId58" Type="http://schemas.openxmlformats.org/officeDocument/2006/relationships/image" Target="media/image76.png"/><Relationship Id="rId17" Type="http://schemas.openxmlformats.org/officeDocument/2006/relationships/image" Target="media/image28.png"/><Relationship Id="rId16" Type="http://schemas.openxmlformats.org/officeDocument/2006/relationships/image" Target="media/image30.png"/><Relationship Id="rId19" Type="http://schemas.openxmlformats.org/officeDocument/2006/relationships/image" Target="media/image49.png"/><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