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790" w:rsidRPr="00C82410" w:rsidRDefault="00327430">
      <w:pPr>
        <w:rPr>
          <w:rFonts w:asciiTheme="minorHAnsi" w:eastAsia="Calibri" w:hAnsiTheme="minorHAnsi" w:cstheme="minorHAnsi"/>
          <w:sz w:val="22"/>
          <w:szCs w:val="22"/>
        </w:rPr>
      </w:pPr>
      <w:r w:rsidRPr="00C82410">
        <w:rPr>
          <w:rFonts w:asciiTheme="minorHAnsi" w:eastAsia="Calibri" w:hAnsiTheme="minorHAnsi" w:cstheme="minorHAnsi"/>
          <w:sz w:val="22"/>
          <w:szCs w:val="22"/>
        </w:rPr>
        <w:t>Y</w:t>
      </w:r>
      <w:r w:rsidR="00AB0FA5">
        <w:rPr>
          <w:rFonts w:asciiTheme="minorHAnsi" w:eastAsia="Calibri" w:hAnsiTheme="minorHAnsi" w:cstheme="minorHAnsi"/>
          <w:sz w:val="22"/>
          <w:szCs w:val="22"/>
        </w:rPr>
        <w:t>e</w:t>
      </w:r>
      <w:r w:rsidRPr="00C82410">
        <w:rPr>
          <w:rFonts w:asciiTheme="minorHAnsi" w:eastAsia="Calibri" w:hAnsiTheme="minorHAnsi" w:cstheme="minorHAnsi"/>
          <w:sz w:val="22"/>
          <w:szCs w:val="22"/>
        </w:rPr>
        <w:t>ar 2</w:t>
      </w: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tbl>
      <w:tblPr>
        <w:tblStyle w:val="affff9"/>
        <w:tblW w:w="21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59"/>
        <w:gridCol w:w="3232"/>
        <w:gridCol w:w="3041"/>
        <w:gridCol w:w="3118"/>
        <w:gridCol w:w="3348"/>
        <w:gridCol w:w="3108"/>
        <w:gridCol w:w="3059"/>
      </w:tblGrid>
      <w:tr w:rsidR="00485790" w:rsidRPr="00C82410" w:rsidTr="005F0D5A">
        <w:tc>
          <w:tcPr>
            <w:tcW w:w="2859" w:type="dxa"/>
            <w:shd w:val="clear" w:color="auto" w:fill="CCC1D9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32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1 – 7 weeks (just shy)</w:t>
            </w:r>
          </w:p>
        </w:tc>
        <w:tc>
          <w:tcPr>
            <w:tcW w:w="3041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Term 2 – 7 weeks </w:t>
            </w:r>
          </w:p>
        </w:tc>
        <w:tc>
          <w:tcPr>
            <w:tcW w:w="3118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3 – 6 weeks</w:t>
            </w:r>
          </w:p>
        </w:tc>
        <w:tc>
          <w:tcPr>
            <w:tcW w:w="3348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4 – 6 weeks</w:t>
            </w:r>
          </w:p>
        </w:tc>
        <w:tc>
          <w:tcPr>
            <w:tcW w:w="3108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5 – 5 weeks</w:t>
            </w:r>
          </w:p>
        </w:tc>
        <w:tc>
          <w:tcPr>
            <w:tcW w:w="3059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Term 6 – 7 weeks</w:t>
            </w:r>
          </w:p>
        </w:tc>
      </w:tr>
      <w:tr w:rsidR="00485790" w:rsidRPr="00C82410" w:rsidTr="005F0D5A">
        <w:tc>
          <w:tcPr>
            <w:tcW w:w="2859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BEAR IN MIND </w:t>
            </w:r>
          </w:p>
        </w:tc>
        <w:tc>
          <w:tcPr>
            <w:tcW w:w="3232" w:type="dxa"/>
            <w:shd w:val="clear" w:color="auto" w:fill="CCC1D9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Dragon’s Den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Christmas Cards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Remembrance day</w:t>
            </w:r>
            <w:proofErr w:type="gramEnd"/>
          </w:p>
        </w:tc>
        <w:tc>
          <w:tcPr>
            <w:tcW w:w="3118" w:type="dxa"/>
            <w:shd w:val="clear" w:color="auto" w:fill="CCC1D9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48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Mother’s Day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Easter cards?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World Book Day</w:t>
            </w:r>
          </w:p>
        </w:tc>
        <w:tc>
          <w:tcPr>
            <w:tcW w:w="3108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 (PTA)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SATs </w:t>
            </w:r>
          </w:p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SHORT TERM!</w:t>
            </w:r>
          </w:p>
        </w:tc>
        <w:tc>
          <w:tcPr>
            <w:tcW w:w="3059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Father’s day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card</w:t>
            </w:r>
          </w:p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85790" w:rsidRPr="00C82410" w:rsidTr="005F0D5A">
        <w:tc>
          <w:tcPr>
            <w:tcW w:w="2859" w:type="dxa"/>
            <w:shd w:val="clear" w:color="auto" w:fill="CCC1D9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Topic focus and overview </w:t>
            </w:r>
          </w:p>
        </w:tc>
        <w:tc>
          <w:tcPr>
            <w:tcW w:w="3232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Travel and Transport</w:t>
            </w:r>
          </w:p>
        </w:tc>
        <w:tc>
          <w:tcPr>
            <w:tcW w:w="3041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London</w:t>
            </w:r>
          </w:p>
        </w:tc>
        <w:tc>
          <w:tcPr>
            <w:tcW w:w="3118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Medical marvels</w:t>
            </w:r>
          </w:p>
        </w:tc>
        <w:tc>
          <w:tcPr>
            <w:tcW w:w="3348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Amazing Africa</w:t>
            </w:r>
          </w:p>
        </w:tc>
        <w:tc>
          <w:tcPr>
            <w:tcW w:w="3108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Watch it grow</w:t>
            </w:r>
          </w:p>
        </w:tc>
        <w:tc>
          <w:tcPr>
            <w:tcW w:w="3059" w:type="dxa"/>
          </w:tcPr>
          <w:p w:rsidR="00485790" w:rsidRPr="00C82410" w:rsidRDefault="0032743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Awesome Animals </w:t>
            </w:r>
          </w:p>
        </w:tc>
      </w:tr>
      <w:tr w:rsidR="005F0D5A" w:rsidRPr="00C82410" w:rsidTr="005F0D5A">
        <w:trPr>
          <w:trHeight w:val="240"/>
        </w:trPr>
        <w:tc>
          <w:tcPr>
            <w:tcW w:w="2859" w:type="dxa"/>
            <w:shd w:val="clear" w:color="auto" w:fill="CCC1D9"/>
          </w:tcPr>
          <w:p w:rsidR="005F0D5A" w:rsidRPr="00C82410" w:rsidRDefault="005F0D5A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WOW day/visit/guest</w:t>
            </w:r>
          </w:p>
        </w:tc>
        <w:tc>
          <w:tcPr>
            <w:tcW w:w="3232" w:type="dxa"/>
          </w:tcPr>
          <w:p w:rsidR="005F0D5A" w:rsidRPr="00C82410" w:rsidRDefault="005F0D5A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Make a model car</w:t>
            </w:r>
          </w:p>
        </w:tc>
        <w:tc>
          <w:tcPr>
            <w:tcW w:w="3041" w:type="dxa"/>
          </w:tcPr>
          <w:p w:rsidR="005F0D5A" w:rsidRPr="00C82410" w:rsidRDefault="0034159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Possible visit to the Tower of London </w:t>
            </w:r>
          </w:p>
        </w:tc>
        <w:tc>
          <w:tcPr>
            <w:tcW w:w="3118" w:type="dxa"/>
          </w:tcPr>
          <w:p w:rsidR="005F0D5A" w:rsidRPr="00C82410" w:rsidRDefault="0034159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Visitor to school who completes a Florence Nightingale show </w:t>
            </w:r>
          </w:p>
        </w:tc>
        <w:tc>
          <w:tcPr>
            <w:tcW w:w="3348" w:type="dxa"/>
          </w:tcPr>
          <w:p w:rsidR="005F0D5A" w:rsidRPr="00C82410" w:rsidRDefault="0034159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African Musical Instruments </w:t>
            </w:r>
          </w:p>
        </w:tc>
        <w:tc>
          <w:tcPr>
            <w:tcW w:w="3108" w:type="dxa"/>
          </w:tcPr>
          <w:p w:rsidR="005F0D5A" w:rsidRPr="00C82410" w:rsidRDefault="0034159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Wild walk in the local area</w:t>
            </w:r>
          </w:p>
        </w:tc>
        <w:tc>
          <w:tcPr>
            <w:tcW w:w="3059" w:type="dxa"/>
          </w:tcPr>
          <w:p w:rsidR="005F0D5A" w:rsidRPr="00C82410" w:rsidRDefault="00341597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Wingham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Wildlife Park </w:t>
            </w:r>
          </w:p>
        </w:tc>
      </w:tr>
      <w:tr w:rsidR="00F67D80" w:rsidRPr="00C82410" w:rsidTr="00F67D80">
        <w:tc>
          <w:tcPr>
            <w:tcW w:w="2859" w:type="dxa"/>
            <w:shd w:val="clear" w:color="auto" w:fill="CCC1D9"/>
          </w:tcPr>
          <w:p w:rsidR="00F67D80" w:rsidRPr="00C82410" w:rsidRDefault="00F67D8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English </w:t>
            </w:r>
          </w:p>
        </w:tc>
        <w:tc>
          <w:tcPr>
            <w:tcW w:w="18906" w:type="dxa"/>
            <w:gridSpan w:val="6"/>
          </w:tcPr>
          <w:p w:rsidR="00F67D80" w:rsidRPr="00C82410" w:rsidRDefault="00F67D80" w:rsidP="00F67D80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Children in Year 2 work though Read, Write, Inc units that includes knowledge of </w:t>
            </w:r>
          </w:p>
          <w:p w:rsidR="00F67D80" w:rsidRPr="00C82410" w:rsidRDefault="00062642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P</w:t>
            </w:r>
            <w:r w:rsidR="00F67D80"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honics</w:t>
            </w:r>
          </w:p>
          <w:p w:rsidR="00F67D80" w:rsidRPr="00C82410" w:rsidRDefault="00F67D80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Reading for meaning </w:t>
            </w:r>
          </w:p>
          <w:p w:rsidR="00F67D80" w:rsidRPr="00C82410" w:rsidRDefault="00F67D80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Writing </w:t>
            </w:r>
          </w:p>
          <w:p w:rsidR="00F67D80" w:rsidRPr="00C82410" w:rsidRDefault="00F67D80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Grammar</w:t>
            </w:r>
          </w:p>
          <w:p w:rsidR="00F67D80" w:rsidRPr="00C82410" w:rsidRDefault="00F67D80" w:rsidP="00F67D80">
            <w:pPr>
              <w:pStyle w:val="ListParagraph"/>
              <w:numPr>
                <w:ilvl w:val="0"/>
                <w:numId w:val="1"/>
              </w:num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Spelling </w:t>
            </w:r>
          </w:p>
          <w:p w:rsidR="00F67D80" w:rsidRPr="00C82410" w:rsidRDefault="00F67D80" w:rsidP="00F67D8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Children move through the units in stages</w:t>
            </w:r>
            <w:r w:rsidR="00062642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 based on their attainment. </w:t>
            </w:r>
          </w:p>
        </w:tc>
      </w:tr>
      <w:tr w:rsidR="00485790" w:rsidRPr="00C82410" w:rsidTr="005F0D5A">
        <w:tc>
          <w:tcPr>
            <w:tcW w:w="2859" w:type="dxa"/>
            <w:shd w:val="clear" w:color="auto" w:fill="CCC1D9"/>
          </w:tcPr>
          <w:p w:rsidR="00F67D80" w:rsidRPr="00C82410" w:rsidRDefault="00F67D8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English </w:t>
            </w:r>
            <w:r w:rsidR="00327430"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485790" w:rsidRDefault="00F67D8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When the children have finished their Read, Write, Inc journey </w:t>
            </w:r>
          </w:p>
          <w:p w:rsidR="002816BC" w:rsidRPr="002816BC" w:rsidRDefault="002816BC">
            <w:pPr>
              <w:rPr>
                <w:rFonts w:asciiTheme="minorHAnsi" w:eastAsia="Calibri" w:hAnsiTheme="minorHAnsi" w:cstheme="minorHAnsi"/>
                <w:sz w:val="22"/>
                <w:szCs w:val="22"/>
                <w:u w:val="single"/>
              </w:rPr>
            </w:pPr>
            <w:r w:rsidRPr="002816BC">
              <w:rPr>
                <w:rFonts w:asciiTheme="minorHAnsi" w:eastAsia="Calibri" w:hAnsiTheme="minorHAnsi" w:cstheme="minorHAnsi"/>
                <w:sz w:val="22"/>
                <w:szCs w:val="22"/>
                <w:u w:val="single"/>
              </w:rPr>
              <w:t xml:space="preserve">However, the stories will be read in story time and not during English. </w:t>
            </w:r>
          </w:p>
        </w:tc>
        <w:tc>
          <w:tcPr>
            <w:tcW w:w="3232" w:type="dxa"/>
          </w:tcPr>
          <w:p w:rsidR="00485790" w:rsidRPr="00C82410" w:rsidRDefault="00485790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</w:tcPr>
          <w:p w:rsidR="00485790" w:rsidRDefault="007A65B1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 Bear Called Paddington </w:t>
            </w:r>
          </w:p>
          <w:p w:rsidR="002816BC" w:rsidRDefault="002816BC" w:rsidP="002816BC">
            <w:pPr>
              <w:pStyle w:val="ListParagraph"/>
              <w:numPr>
                <w:ilvl w:val="0"/>
                <w:numId w:val="7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Letter comparing Peru and London</w:t>
            </w:r>
          </w:p>
          <w:p w:rsidR="002816BC" w:rsidRDefault="002816BC" w:rsidP="002816BC">
            <w:pPr>
              <w:pStyle w:val="ListParagraph"/>
              <w:numPr>
                <w:ilvl w:val="0"/>
                <w:numId w:val="7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– Create a story about their own Paddington mishaps </w:t>
            </w:r>
          </w:p>
          <w:p w:rsidR="002816BC" w:rsidRPr="002816BC" w:rsidRDefault="002816BC" w:rsidP="002816BC">
            <w:pPr>
              <w:pStyle w:val="ListParagraph"/>
              <w:numPr>
                <w:ilvl w:val="0"/>
                <w:numId w:val="7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Letter to apologise for all the mishaps</w:t>
            </w:r>
          </w:p>
        </w:tc>
        <w:tc>
          <w:tcPr>
            <w:tcW w:w="3118" w:type="dxa"/>
          </w:tcPr>
          <w:p w:rsidR="00485790" w:rsidRDefault="0060214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George’s Marvellous medicine </w:t>
            </w:r>
          </w:p>
          <w:p w:rsidR="002816BC" w:rsidRPr="002816BC" w:rsidRDefault="002816BC" w:rsidP="002816BC">
            <w:pPr>
              <w:pStyle w:val="ListParagraph"/>
              <w:numPr>
                <w:ilvl w:val="0"/>
                <w:numId w:val="7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816B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Newspaper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– reporting about the effects of the medicine</w:t>
            </w:r>
          </w:p>
          <w:p w:rsidR="002816BC" w:rsidRPr="002816BC" w:rsidRDefault="002816BC" w:rsidP="002816BC">
            <w:pPr>
              <w:pStyle w:val="ListParagraph"/>
              <w:numPr>
                <w:ilvl w:val="0"/>
                <w:numId w:val="7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816B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– How much George hates Grandma. </w:t>
            </w:r>
          </w:p>
          <w:p w:rsidR="002816BC" w:rsidRPr="002816BC" w:rsidRDefault="002816BC" w:rsidP="002816BC">
            <w:pPr>
              <w:pStyle w:val="ListParagraph"/>
              <w:numPr>
                <w:ilvl w:val="0"/>
                <w:numId w:val="7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816B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– how to make your own medicine. </w:t>
            </w:r>
          </w:p>
        </w:tc>
        <w:tc>
          <w:tcPr>
            <w:tcW w:w="3348" w:type="dxa"/>
          </w:tcPr>
          <w:p w:rsidR="00485790" w:rsidRDefault="00602144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</w:t>
            </w:r>
            <w:r w:rsidR="007A65B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nna Hibiscus </w:t>
            </w:r>
          </w:p>
          <w:p w:rsidR="00000F9C" w:rsidRDefault="00000F9C" w:rsidP="002816BC">
            <w:pPr>
              <w:pStyle w:val="ListParagraph"/>
              <w:numPr>
                <w:ilvl w:val="0"/>
                <w:numId w:val="7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Descriptive writing about the landscape changes</w:t>
            </w:r>
          </w:p>
          <w:p w:rsidR="00000F9C" w:rsidRDefault="00000F9C" w:rsidP="002816BC">
            <w:pPr>
              <w:pStyle w:val="ListParagraph"/>
              <w:numPr>
                <w:ilvl w:val="0"/>
                <w:numId w:val="7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Poetry drawing on the descriptive language.  </w:t>
            </w:r>
          </w:p>
          <w:p w:rsidR="002816BC" w:rsidRDefault="002816BC" w:rsidP="002816BC">
            <w:pPr>
              <w:pStyle w:val="ListParagraph"/>
              <w:numPr>
                <w:ilvl w:val="0"/>
                <w:numId w:val="7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Letter comparing Africa and</w:t>
            </w:r>
            <w:r w:rsidR="00000F9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Canada </w:t>
            </w:r>
          </w:p>
          <w:p w:rsidR="002816BC" w:rsidRPr="00000F9C" w:rsidRDefault="002816BC" w:rsidP="00000F9C">
            <w:pPr>
              <w:pStyle w:val="ListParagraph"/>
              <w:numPr>
                <w:ilvl w:val="0"/>
                <w:numId w:val="7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  <w:r w:rsidR="00000F9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– about something that happens with Double and Trouble </w:t>
            </w:r>
          </w:p>
        </w:tc>
        <w:tc>
          <w:tcPr>
            <w:tcW w:w="3108" w:type="dxa"/>
          </w:tcPr>
          <w:p w:rsidR="00485790" w:rsidRDefault="007A65B1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The Secret Sky Garden </w:t>
            </w:r>
          </w:p>
          <w:p w:rsidR="0053696A" w:rsidRDefault="0053696A" w:rsidP="0053696A">
            <w:pPr>
              <w:pStyle w:val="ListParagraph"/>
              <w:numPr>
                <w:ilvl w:val="0"/>
                <w:numId w:val="7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Persuasion – how to care for the environment</w:t>
            </w:r>
          </w:p>
          <w:p w:rsidR="0053696A" w:rsidRDefault="0053696A" w:rsidP="0053696A">
            <w:pPr>
              <w:pStyle w:val="ListParagraph"/>
              <w:numPr>
                <w:ilvl w:val="0"/>
                <w:numId w:val="7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– writing from </w:t>
            </w: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Funni’s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perspective </w:t>
            </w:r>
          </w:p>
          <w:p w:rsidR="0053696A" w:rsidRDefault="0053696A" w:rsidP="0053696A">
            <w:pPr>
              <w:pStyle w:val="ListParagraph"/>
              <w:numPr>
                <w:ilvl w:val="0"/>
                <w:numId w:val="7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Poem – list poem</w:t>
            </w:r>
          </w:p>
          <w:p w:rsidR="002816BC" w:rsidRPr="002816BC" w:rsidRDefault="0053696A" w:rsidP="0053696A">
            <w:pPr>
              <w:pStyle w:val="ListParagraph"/>
              <w:numPr>
                <w:ilvl w:val="0"/>
                <w:numId w:val="7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Descriptive writing – character descriptions  </w:t>
            </w:r>
          </w:p>
        </w:tc>
        <w:tc>
          <w:tcPr>
            <w:tcW w:w="3059" w:type="dxa"/>
          </w:tcPr>
          <w:p w:rsidR="00485790" w:rsidRDefault="00000F9C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Recount Writing </w:t>
            </w:r>
          </w:p>
          <w:p w:rsidR="00000F9C" w:rsidRDefault="00000F9C" w:rsidP="00000F9C">
            <w:pPr>
              <w:pStyle w:val="ListParagraph"/>
              <w:numPr>
                <w:ilvl w:val="0"/>
                <w:numId w:val="7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Sports Day </w:t>
            </w:r>
          </w:p>
          <w:p w:rsidR="00000F9C" w:rsidRPr="00000F9C" w:rsidRDefault="00000F9C" w:rsidP="00000F9C">
            <w:pPr>
              <w:pStyle w:val="ListParagraph"/>
              <w:numPr>
                <w:ilvl w:val="0"/>
                <w:numId w:val="79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School Trip </w:t>
            </w:r>
          </w:p>
          <w:p w:rsidR="007A65B1" w:rsidRDefault="007A65B1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7A65B1" w:rsidRDefault="007A65B1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Diary of</w:t>
            </w:r>
            <w:r w:rsidR="002816B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A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Killer Cat </w:t>
            </w:r>
          </w:p>
          <w:p w:rsidR="002816BC" w:rsidRDefault="002816BC" w:rsidP="002816BC">
            <w:pPr>
              <w:pStyle w:val="ListParagraph"/>
              <w:numPr>
                <w:ilvl w:val="0"/>
                <w:numId w:val="7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000F9C" w:rsidRDefault="00000F9C" w:rsidP="002816BC">
            <w:pPr>
              <w:pStyle w:val="ListParagraph"/>
              <w:numPr>
                <w:ilvl w:val="0"/>
                <w:numId w:val="7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112F54" w:rsidRPr="002816BC" w:rsidRDefault="00112F54" w:rsidP="002816BC">
            <w:pPr>
              <w:pStyle w:val="ListParagraph"/>
              <w:numPr>
                <w:ilvl w:val="0"/>
                <w:numId w:val="7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– writing for a different point of view </w:t>
            </w:r>
          </w:p>
        </w:tc>
      </w:tr>
      <w:tr w:rsidR="00605156" w:rsidRPr="00C82410" w:rsidTr="00C10103">
        <w:tc>
          <w:tcPr>
            <w:tcW w:w="2859" w:type="dxa"/>
            <w:vMerge w:val="restart"/>
            <w:shd w:val="clear" w:color="auto" w:fill="CCC1D9"/>
          </w:tcPr>
          <w:p w:rsidR="00605156" w:rsidRPr="00C82410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SPaG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links </w:t>
            </w:r>
          </w:p>
        </w:tc>
        <w:tc>
          <w:tcPr>
            <w:tcW w:w="18906" w:type="dxa"/>
            <w:gridSpan w:val="6"/>
          </w:tcPr>
          <w:p w:rsidR="00605156" w:rsidRDefault="0060515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Throughout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Basic sentence punctuation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Common Exception Words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Phonetically plausible spelling attempts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Capital letters for names of proper nouns</w:t>
            </w:r>
          </w:p>
          <w:p w:rsidR="00605156" w:rsidRDefault="00605156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605156" w:rsidRPr="00C82410" w:rsidTr="005F0D5A">
        <w:tc>
          <w:tcPr>
            <w:tcW w:w="2859" w:type="dxa"/>
            <w:vMerge/>
            <w:shd w:val="clear" w:color="auto" w:fill="CCC1D9"/>
          </w:tcPr>
          <w:p w:rsidR="00605156" w:rsidRPr="00C82410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32" w:type="dxa"/>
          </w:tcPr>
          <w:p w:rsidR="00605156" w:rsidRPr="00C82410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</w:tcPr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Conjunctions </w:t>
            </w:r>
          </w:p>
          <w:p w:rsidR="00605156" w:rsidRP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Adjectives, comparatives, superlatives 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Adverbs of time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Adjectives</w:t>
            </w:r>
          </w:p>
          <w:p w:rsidR="00605156" w:rsidRPr="00457FDE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Noun phrases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Questions and exclamations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Contractions </w:t>
            </w:r>
          </w:p>
          <w:p w:rsidR="00605156" w:rsidRPr="00605156" w:rsidRDefault="00605156" w:rsidP="00605156">
            <w:pPr>
              <w:pStyle w:val="ListParagraph"/>
              <w:numPr>
                <w:ilvl w:val="0"/>
                <w:numId w:val="88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Commas in a list </w:t>
            </w:r>
          </w:p>
        </w:tc>
        <w:tc>
          <w:tcPr>
            <w:tcW w:w="3118" w:type="dxa"/>
          </w:tcPr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Newspaper </w:t>
            </w:r>
          </w:p>
          <w:p w:rsidR="00605156" w:rsidRDefault="00605156" w:rsidP="00457FDE">
            <w:pPr>
              <w:pStyle w:val="ListParagraph"/>
              <w:numPr>
                <w:ilvl w:val="0"/>
                <w:numId w:val="9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Questions </w:t>
            </w:r>
          </w:p>
          <w:p w:rsidR="00605156" w:rsidRPr="00457FDE" w:rsidRDefault="00605156" w:rsidP="00457FDE">
            <w:pPr>
              <w:pStyle w:val="ListParagraph"/>
              <w:numPr>
                <w:ilvl w:val="0"/>
                <w:numId w:val="9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Conjunctions 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>Diary</w:t>
            </w:r>
          </w:p>
          <w:p w:rsidR="00605156" w:rsidRPr="00457FDE" w:rsidRDefault="00605156" w:rsidP="00457FDE">
            <w:pPr>
              <w:pStyle w:val="ListParagraph"/>
              <w:numPr>
                <w:ilvl w:val="0"/>
                <w:numId w:val="9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Tenses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816B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605156" w:rsidRPr="00457FDE" w:rsidRDefault="00605156" w:rsidP="00457FDE">
            <w:pPr>
              <w:pStyle w:val="ListParagraph"/>
              <w:numPr>
                <w:ilvl w:val="0"/>
                <w:numId w:val="8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Imperative verbs</w:t>
            </w:r>
          </w:p>
          <w:p w:rsidR="00605156" w:rsidRPr="00112F54" w:rsidRDefault="00605156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-</w:t>
            </w:r>
            <w:proofErr w:type="spellStart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ly</w:t>
            </w:r>
            <w:proofErr w:type="spellEnd"/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adverbs of manner and of time </w:t>
            </w:r>
          </w:p>
        </w:tc>
        <w:tc>
          <w:tcPr>
            <w:tcW w:w="3348" w:type="dxa"/>
          </w:tcPr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Descriptive writing 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Adjectives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Expanded noun phrases</w:t>
            </w:r>
          </w:p>
          <w:p w:rsidR="00605156" w:rsidRPr="00457FDE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Commas in a list 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Poetry </w:t>
            </w:r>
          </w:p>
          <w:p w:rsidR="00605156" w:rsidRPr="00457FDE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Adjectives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Conjunctions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Questions and Exclamations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Adjectives, comparatives, superlatives </w:t>
            </w:r>
          </w:p>
          <w:p w:rsidR="00605156" w:rsidRPr="00605156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Tenses 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Speech punctuation </w:t>
            </w:r>
          </w:p>
          <w:p w:rsidR="00605156" w:rsidRPr="00457FDE" w:rsidRDefault="00605156" w:rsidP="00605156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Contractions </w:t>
            </w:r>
          </w:p>
        </w:tc>
        <w:tc>
          <w:tcPr>
            <w:tcW w:w="3108" w:type="dxa"/>
          </w:tcPr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Persuasion </w:t>
            </w:r>
          </w:p>
          <w:p w:rsidR="00605156" w:rsidRPr="00605156" w:rsidRDefault="00605156" w:rsidP="00605156">
            <w:pPr>
              <w:pStyle w:val="ListParagraph"/>
              <w:numPr>
                <w:ilvl w:val="0"/>
                <w:numId w:val="8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Adjectives, comparatives, superlatives 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605156" w:rsidRDefault="00605156" w:rsidP="00457FDE">
            <w:pPr>
              <w:pStyle w:val="ListParagraph"/>
              <w:numPr>
                <w:ilvl w:val="0"/>
                <w:numId w:val="8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Tenses </w:t>
            </w:r>
          </w:p>
          <w:p w:rsidR="00605156" w:rsidRPr="00457FDE" w:rsidRDefault="00605156" w:rsidP="00457FDE">
            <w:pPr>
              <w:pStyle w:val="ListParagraph"/>
              <w:numPr>
                <w:ilvl w:val="0"/>
                <w:numId w:val="8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Contraction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Poem </w:t>
            </w:r>
          </w:p>
          <w:p w:rsidR="00605156" w:rsidRPr="00457FDE" w:rsidRDefault="00605156" w:rsidP="00457FDE">
            <w:pPr>
              <w:pStyle w:val="ListParagraph"/>
              <w:numPr>
                <w:ilvl w:val="0"/>
                <w:numId w:val="8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Commas in a list 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Descriptive writing </w:t>
            </w:r>
          </w:p>
          <w:p w:rsidR="00605156" w:rsidRPr="0053696A" w:rsidRDefault="00605156" w:rsidP="00457FDE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Adjectives </w:t>
            </w:r>
          </w:p>
        </w:tc>
        <w:tc>
          <w:tcPr>
            <w:tcW w:w="3059" w:type="dxa"/>
          </w:tcPr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Diary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Tenses </w:t>
            </w:r>
          </w:p>
          <w:p w:rsidR="00605156" w:rsidRPr="00605156" w:rsidRDefault="00605156" w:rsidP="00605156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Contraction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Subordinate Conjunctions </w:t>
            </w:r>
          </w:p>
          <w:p w:rsidR="00605156" w:rsidRPr="00457FDE" w:rsidRDefault="00605156" w:rsidP="00605156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Commas for lists </w:t>
            </w:r>
          </w:p>
          <w:p w:rsidR="00605156" w:rsidRDefault="00605156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605156" w:rsidRDefault="00605156" w:rsidP="00605156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Speech marks </w:t>
            </w:r>
          </w:p>
          <w:p w:rsidR="00605156" w:rsidRPr="0053696A" w:rsidRDefault="00605156" w:rsidP="00605156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Contractions </w:t>
            </w: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Reading Skills 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</w:tcPr>
          <w:p w:rsidR="00457FDE" w:rsidRPr="00112F54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7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Comparing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7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Retrieve 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Story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Prediction </w:t>
            </w:r>
          </w:p>
          <w:p w:rsidR="00457FDE" w:rsidRPr="00112F54" w:rsidRDefault="00457FDE" w:rsidP="00457FDE">
            <w:pPr>
              <w:pStyle w:val="ListParagraph"/>
              <w:numPr>
                <w:ilvl w:val="0"/>
                <w:numId w:val="80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Infer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Retrieve </w:t>
            </w:r>
          </w:p>
          <w:p w:rsidR="00457FDE" w:rsidRPr="00112F54" w:rsidRDefault="00457FDE" w:rsidP="00457FDE">
            <w:pPr>
              <w:pStyle w:val="ListParagraph"/>
              <w:numPr>
                <w:ilvl w:val="0"/>
                <w:numId w:val="81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 </w:t>
            </w:r>
          </w:p>
        </w:tc>
        <w:tc>
          <w:tcPr>
            <w:tcW w:w="3118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Newspaper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Retrieve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Sequence</w:t>
            </w:r>
          </w:p>
          <w:p w:rsidR="00457FDE" w:rsidRPr="00112F54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Summarise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>Diary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Inference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Retrieval </w:t>
            </w:r>
          </w:p>
          <w:p w:rsidR="00457FDE" w:rsidRPr="00112F54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Summarise 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2816B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Instructions </w:t>
            </w:r>
          </w:p>
          <w:p w:rsidR="00457FDE" w:rsidRPr="00112F54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Sequencing </w:t>
            </w:r>
          </w:p>
        </w:tc>
        <w:tc>
          <w:tcPr>
            <w:tcW w:w="3348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Descriptive writing 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Retrieve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Summarise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Poetry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Retrieve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Summarise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112F5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Letter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Comparison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Retrieve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3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Infer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Prediction </w:t>
            </w:r>
          </w:p>
        </w:tc>
        <w:tc>
          <w:tcPr>
            <w:tcW w:w="3108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Persuasion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Retrieve 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4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 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Diary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Infer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Summarise and sequence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Poem 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Retrieve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Descriptive writing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Retrieve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5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Infer</w:t>
            </w:r>
          </w:p>
        </w:tc>
        <w:tc>
          <w:tcPr>
            <w:tcW w:w="3059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Diary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Inference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Retrieval 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2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Summarise 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53696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Balanced Argument </w:t>
            </w:r>
          </w:p>
          <w:p w:rsidR="00457FDE" w:rsidRDefault="00457FDE" w:rsidP="00457FDE">
            <w:pPr>
              <w:pStyle w:val="ListParagraph"/>
              <w:numPr>
                <w:ilvl w:val="0"/>
                <w:numId w:val="8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Retrieve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6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Infer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Story </w:t>
            </w:r>
          </w:p>
          <w:p w:rsidR="00457FDE" w:rsidRPr="0053696A" w:rsidRDefault="00457FDE" w:rsidP="00457FDE">
            <w:pPr>
              <w:pStyle w:val="ListParagraph"/>
              <w:numPr>
                <w:ilvl w:val="0"/>
                <w:numId w:val="87"/>
              </w:num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Infer </w:t>
            </w: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>Maths</w:t>
            </w:r>
          </w:p>
        </w:tc>
        <w:tc>
          <w:tcPr>
            <w:tcW w:w="3232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Place Value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Addition and Subtraction </w:t>
            </w:r>
          </w:p>
        </w:tc>
        <w:tc>
          <w:tcPr>
            <w:tcW w:w="3041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Addition and Subtraction 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Measurement: Money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Multiplication and Division </w:t>
            </w:r>
          </w:p>
        </w:tc>
        <w:tc>
          <w:tcPr>
            <w:tcW w:w="3118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Number: Multiplication and Division </w:t>
            </w:r>
          </w:p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Statistics: tally charts, pictograms, bar charts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48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Geometry: Properties of shape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Number: fractions</w:t>
            </w:r>
          </w:p>
        </w:tc>
        <w:tc>
          <w:tcPr>
            <w:tcW w:w="3108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Measurement: Length and Height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Geometry: Position and Direction </w:t>
            </w:r>
          </w:p>
        </w:tc>
        <w:tc>
          <w:tcPr>
            <w:tcW w:w="3059" w:type="dxa"/>
          </w:tcPr>
          <w:p w:rsidR="00457FDE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Measurement: Time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Measurement: Mass, Capacity and temperature</w:t>
            </w: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Computing 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 &amp; 2 Refresh basic skills 3. Bee bot basics – Coding 2/5 4. Bee bot 1,2,3 – coding 2/5 5. Pizza pickle – coding ¼ 6. Scratch knock </w:t>
            </w:r>
            <w:proofErr w:type="spell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knock</w:t>
            </w:r>
            <w:proofErr w:type="spellEnd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coding 2 </w:t>
            </w:r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Barefoot resources 1. Crazy characters – algorithms 2. Bee Bots Tinkering - Computers 3. Spelling Rules Activity – Coding 1 4. World Map Logic – Coding 3 5. Decomposition - Coding 1 6. Scratch Tinkering Activity – Coding 4</w:t>
            </w: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E-Safety (Twinkl) </w:t>
            </w:r>
            <w:proofErr w:type="gramStart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1.Digital</w:t>
            </w:r>
            <w:proofErr w:type="gramEnd"/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Footprint 2.Keywords 3.You Be the Judge 4.Rate and Review 5.Being Kind Online 6.Cyber Snakes and Ladders</w:t>
            </w: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Rising Stars Unit 2:1 We are astronauts </w:t>
            </w:r>
          </w:p>
        </w:tc>
        <w:tc>
          <w:tcPr>
            <w:tcW w:w="3108" w:type="dxa"/>
          </w:tcPr>
          <w:p w:rsidR="00457FDE" w:rsidRDefault="00457FDE" w:rsidP="00457FD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Rising Stars Unit 2:3 We are photographers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Photos of plants Science Vase of flowers in Art</w:t>
            </w:r>
          </w:p>
        </w:tc>
        <w:tc>
          <w:tcPr>
            <w:tcW w:w="3059" w:type="dxa"/>
          </w:tcPr>
          <w:p w:rsidR="00457FDE" w:rsidRDefault="00457FDE" w:rsidP="00457FD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Rising Stars Unit 2:4 We are researchers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Animals and their habitats in Science</w:t>
            </w: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Science 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Materials monster – Children look at and compare the suitability of materials. </w:t>
            </w:r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Healthy Me –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will learn how exercise, hygiene and diet link to a healthy diet. </w:t>
            </w: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Young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Masterchefs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–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will develop their previous learning by thinking about the basic needs of human health</w:t>
            </w: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Young gardeners – Children observe how seeds grow into plants over time and what they need to grow</w:t>
            </w:r>
          </w:p>
        </w:tc>
        <w:tc>
          <w:tcPr>
            <w:tcW w:w="3059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Mini-beast hunters – Children will learn about what organisms need to stay alive and their habitats </w:t>
            </w: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History 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Travel inventions throughout the ages from space travel to trains</w:t>
            </w:r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</w:t>
            </w:r>
            <w:r w:rsidRPr="00C82410">
              <w:rPr>
                <w:rFonts w:asciiTheme="minorHAnsi" w:eastAsia="Calibri" w:hAnsiTheme="minorHAnsi" w:cstheme="minorHAnsi"/>
                <w:i/>
                <w:sz w:val="22"/>
                <w:szCs w:val="22"/>
              </w:rPr>
              <w:t xml:space="preserve">really 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happened during the gunpowder plot? </w:t>
            </w: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Investigate the history of the medical profession and significant individuals such as Florence Nightingale, Mary Seacole and Edith Cavell</w:t>
            </w: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9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will explore the history of zoo animals in the UK paying particular attention to the History of London Zoo. </w:t>
            </w: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Geography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will recap the continents and map the route Phileas Fogg took on his journey. </w:t>
            </w:r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Investigating London (GA) and the features of cities. Children think about the importance of the River Thames. </w:t>
            </w: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Depth study of Africa and compare it to a location in the UK.</w:t>
            </w:r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9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DT 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Make a little car axles and wheels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Mechanisms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6">
              <w:r w:rsidR="00457FDE" w:rsidRPr="00C82410">
                <w:rPr>
                  <w:rFonts w:asciiTheme="minorHAnsi" w:eastAsia="Calibri" w:hAnsiTheme="minorHAnsi" w:cstheme="minorHAnsi"/>
                  <w:sz w:val="22"/>
                  <w:szCs w:val="22"/>
                  <w:u w:val="single"/>
                </w:rPr>
                <w:t>https://www.tes.com/teaching-resource/making-a-moving-vehicle-6016536</w:t>
              </w:r>
            </w:hyperlink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Christmas fair product.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color w:val="0000FF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color w:val="0000FF"/>
                <w:sz w:val="22"/>
                <w:szCs w:val="22"/>
              </w:rPr>
              <w:t xml:space="preserve">Embroider </w:t>
            </w:r>
            <w:proofErr w:type="spellStart"/>
            <w:r w:rsidRPr="00C82410">
              <w:rPr>
                <w:rFonts w:asciiTheme="minorHAnsi" w:eastAsia="Calibri" w:hAnsiTheme="minorHAnsi" w:cstheme="minorHAnsi"/>
                <w:color w:val="0000FF"/>
                <w:sz w:val="22"/>
                <w:szCs w:val="22"/>
              </w:rPr>
              <w:t>binca</w:t>
            </w:r>
            <w:proofErr w:type="spellEnd"/>
            <w:r w:rsidRPr="00C82410">
              <w:rPr>
                <w:rFonts w:asciiTheme="minorHAnsi" w:eastAsia="Calibri" w:hAnsiTheme="minorHAnsi" w:cstheme="minorHAnsi"/>
                <w:color w:val="0000FF"/>
                <w:sz w:val="22"/>
                <w:szCs w:val="22"/>
              </w:rPr>
              <w:t xml:space="preserve"> - bookmark? Sew a keyring/paper clip?</w:t>
            </w:r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color w:val="0000FF"/>
                <w:sz w:val="22"/>
                <w:szCs w:val="22"/>
              </w:rPr>
            </w:pPr>
            <w:hyperlink r:id="rId7">
              <w:r w:rsidR="00457FDE" w:rsidRPr="00C82410">
                <w:rPr>
                  <w:rFonts w:asciiTheme="minorHAnsi" w:eastAsia="Calibri" w:hAnsiTheme="minorHAnsi" w:cstheme="minorHAnsi"/>
                  <w:color w:val="1155CC"/>
                  <w:sz w:val="22"/>
                  <w:szCs w:val="22"/>
                  <w:u w:val="single"/>
                </w:rPr>
                <w:t>https://www.twinkl.co.uk/resource/t2-t-470-sewing-club-guidance-and-plans-for-teachers</w:t>
              </w:r>
            </w:hyperlink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color w:val="0000FF"/>
                <w:sz w:val="22"/>
                <w:szCs w:val="22"/>
              </w:rPr>
            </w:pP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Buildings in London – Structures.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Consider the architects of the main London buildings. </w:t>
            </w: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Healthy eating – cooking a healthy meal.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Pizza – children can choose what they want to put on the top of the pizza based on their personal preference.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Make an African musical instrument</w:t>
            </w:r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8">
              <w:r w:rsidR="00457FDE" w:rsidRPr="00C82410">
                <w:rPr>
                  <w:rFonts w:asciiTheme="minorHAnsi" w:eastAsia="Calibri" w:hAnsiTheme="minorHAnsi" w:cstheme="minorHAnsi"/>
                  <w:sz w:val="22"/>
                  <w:szCs w:val="22"/>
                  <w:u w:val="single"/>
                </w:rPr>
                <w:t>https://www.redtedart.com/musical-instrument-crafts-for-kids/</w:t>
              </w:r>
            </w:hyperlink>
            <w:r w:rsidR="00457FDE"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9">
              <w:r w:rsidR="00457FDE" w:rsidRPr="00C82410">
                <w:rPr>
                  <w:rFonts w:asciiTheme="minorHAnsi" w:eastAsia="Calibri" w:hAnsiTheme="minorHAnsi" w:cstheme="minorHAnsi"/>
                  <w:sz w:val="22"/>
                  <w:szCs w:val="22"/>
                  <w:u w:val="single"/>
                </w:rPr>
                <w:t>https://www.howweelearn.com/spectacular-homemade-musical-instruments/</w:t>
              </w:r>
            </w:hyperlink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9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Art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Christmas cards – drawings and colour </w:t>
            </w: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Bust of either Nightingale, Seacole or Cavell in Clay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Link to Sir John Robert Steel </w:t>
            </w:r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sz w:val="22"/>
                <w:szCs w:val="22"/>
                <w:u w:val="single"/>
              </w:rPr>
            </w:pPr>
            <w:hyperlink r:id="rId10">
              <w:r w:rsidR="00457FDE" w:rsidRPr="00C82410">
                <w:rPr>
                  <w:rFonts w:asciiTheme="minorHAnsi" w:eastAsia="Calibri" w:hAnsiTheme="minorHAnsi" w:cstheme="minorHAnsi"/>
                  <w:sz w:val="22"/>
                  <w:szCs w:val="22"/>
                  <w:u w:val="single"/>
                </w:rPr>
                <w:t>https://www.npg.org.uk/collections/search/portrait/mw04681/</w:t>
              </w:r>
              <w:r w:rsidR="00457FDE" w:rsidRPr="00C82410">
                <w:rPr>
                  <w:rFonts w:asciiTheme="minorHAnsi" w:eastAsia="Calibri" w:hAnsiTheme="minorHAnsi" w:cstheme="minorHAnsi"/>
                  <w:sz w:val="22"/>
                  <w:szCs w:val="22"/>
                  <w:u w:val="single"/>
                </w:rPr>
                <w:lastRenderedPageBreak/>
                <w:t>Florence-Nightingale?LinkID=mp03298&amp;search=sas&amp;sText=nightingale&amp;role=sit&amp;rNo=8</w:t>
              </w:r>
            </w:hyperlink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Complete a 3D bust using clay </w:t>
            </w: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The Toad from the camouflage series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Chalavie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V and possible links to Jackson Pollock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Consider some of the African animal prints and how to create a </w:t>
            </w: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piece that uses colour and </w:t>
            </w:r>
            <w:proofErr w:type="spell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camoflagues</w:t>
            </w:r>
            <w:proofErr w:type="spell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Cut out image of an African Animal and then paint the background to disguise the image. </w:t>
            </w:r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Artist study of Matisse, Monet and Klimt. Compare their works and then paint a vase of flowers in a style 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Monet and Matisse - flowers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To extend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Periodical drawing of the seedlings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9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Work based on </w:t>
            </w:r>
            <w:proofErr w:type="gramStart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The</w:t>
            </w:r>
            <w:proofErr w:type="gramEnd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snail – Henry Matisse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Recreate the picture, then recreate in 3D and then create one for another animal. 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Could link to ‘Actual Size’ </w:t>
            </w:r>
          </w:p>
        </w:tc>
      </w:tr>
      <w:tr w:rsidR="00457FDE" w:rsidRPr="00C82410">
        <w:tc>
          <w:tcPr>
            <w:tcW w:w="2859" w:type="dxa"/>
            <w:vMerge w:val="restart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lastRenderedPageBreak/>
              <w:t xml:space="preserve">Music </w:t>
            </w:r>
          </w:p>
        </w:tc>
        <w:tc>
          <w:tcPr>
            <w:tcW w:w="9391" w:type="dxa"/>
            <w:gridSpan w:val="3"/>
          </w:tcPr>
          <w:p w:rsidR="00457FDE" w:rsidRPr="00C82410" w:rsidRDefault="00457FDE" w:rsidP="00457FDE">
            <w:pPr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bookmarkStart w:id="0" w:name="_heading=h.1fob9te" w:colFirst="0" w:colLast="0"/>
            <w:bookmarkEnd w:id="0"/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Singing with M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iss Shackleton </w:t>
            </w: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Perform at the Medway Music Festival </w:t>
            </w:r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59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457FDE" w:rsidRPr="00C82410" w:rsidTr="005F0D5A">
        <w:tc>
          <w:tcPr>
            <w:tcW w:w="2859" w:type="dxa"/>
            <w:vMerge/>
            <w:shd w:val="clear" w:color="auto" w:fill="CCC1D9"/>
          </w:tcPr>
          <w:p w:rsidR="00457FDE" w:rsidRPr="00C82410" w:rsidRDefault="00457FDE" w:rsidP="0045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Our land </w:t>
            </w:r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Story Time</w:t>
            </w:r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Seasons </w:t>
            </w:r>
          </w:p>
        </w:tc>
        <w:tc>
          <w:tcPr>
            <w:tcW w:w="3059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Animals </w:t>
            </w:r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RE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Celebrations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different faiths based on their celebrations and their significance.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Children prepare and present a Harvest celebration</w:t>
            </w:r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Can I learn from stories?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will learn about different stories from different faiths </w:t>
            </w: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Who makes the rules? Children think about what it is to be a leader and think about the impact they have on our lives.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Where do I belong?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consider what it means to belong to a faith </w:t>
            </w:r>
          </w:p>
        </w:tc>
        <w:tc>
          <w:tcPr>
            <w:tcW w:w="6167" w:type="dxa"/>
            <w:gridSpan w:val="2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What are the main faiths around the world?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Children learn about the main faiths and their holy books. </w:t>
            </w:r>
          </w:p>
        </w:tc>
      </w:tr>
      <w:tr w:rsidR="00457FDE" w:rsidRPr="00C82410" w:rsidTr="005F0D5A">
        <w:trPr>
          <w:trHeight w:val="2811"/>
        </w:trPr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PSHE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Me and my relationships </w:t>
            </w:r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1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Our ideal classroom (1)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2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Our ideal classroom (2)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3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How are you feeling today?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4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Bullying or teasing?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5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Don't do that!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6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Types of bullying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7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Being a good friend</w:t>
              </w:r>
            </w:hyperlink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hyperlink r:id="rId18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Let's all be happy!</w:t>
              </w:r>
            </w:hyperlink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Valuing difference </w:t>
            </w:r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19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What makes us who we are?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0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How do we make others feel?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1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My special people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2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When someone is feeling left out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3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An act of kindness</w:t>
              </w:r>
            </w:hyperlink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hyperlink r:id="rId24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Solve the problem</w:t>
              </w:r>
            </w:hyperlink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Keeping myself Safe</w:t>
            </w:r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5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Harold's picnic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6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How safe would you feel?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7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What should Harold say?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8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I don't like that!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29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Fun or not?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0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Should I tell?</w:t>
              </w:r>
            </w:hyperlink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hyperlink r:id="rId31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Some secrets should never be kept</w:t>
              </w:r>
            </w:hyperlink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Rights and Responsibilities </w:t>
            </w:r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2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Getting on with others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3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When I feel like erupting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4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Feeling safe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5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How can we look after our environment?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6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Harold saves for something special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7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Harold goes camping</w:t>
              </w:r>
            </w:hyperlink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hyperlink r:id="rId38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Playing games</w:t>
              </w:r>
            </w:hyperlink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 xml:space="preserve">Being my best </w:t>
            </w:r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39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You can do it!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0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My day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1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Harold's postcard - helping us to keep clean and healthy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2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Harold's bathroom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3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My body needs...</w:t>
              </w:r>
            </w:hyperlink>
          </w:p>
          <w:p w:rsidR="00457FDE" w:rsidRPr="00C82410" w:rsidRDefault="00AB0FA5" w:rsidP="00457FDE">
            <w:pPr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hyperlink r:id="rId44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What does my body do?</w:t>
              </w:r>
            </w:hyperlink>
          </w:p>
        </w:tc>
        <w:tc>
          <w:tcPr>
            <w:tcW w:w="3059" w:type="dxa"/>
          </w:tcPr>
          <w:p w:rsidR="00457FDE" w:rsidRPr="00C82410" w:rsidRDefault="00457FDE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</w:rPr>
            </w:pPr>
            <w:r w:rsidRPr="00C82410">
              <w:rPr>
                <w:rFonts w:asciiTheme="minorHAnsi" w:hAnsiTheme="minorHAnsi" w:cstheme="minorHAnsi"/>
                <w:b/>
              </w:rPr>
              <w:t xml:space="preserve">Growing and changing </w:t>
            </w:r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5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A helping hand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6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Sam moves away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7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Haven't you grown!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8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My body, your body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49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Respecting privacy</w:t>
              </w:r>
            </w:hyperlink>
          </w:p>
          <w:p w:rsidR="00457FDE" w:rsidRPr="00C82410" w:rsidRDefault="00AB0FA5" w:rsidP="00457FD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21"/>
                <w:szCs w:val="21"/>
              </w:rPr>
            </w:pPr>
            <w:hyperlink r:id="rId50" w:history="1">
              <w:r w:rsidR="00457FDE" w:rsidRPr="00C82410">
                <w:rPr>
                  <w:rStyle w:val="Hyperlink"/>
                  <w:rFonts w:asciiTheme="minorHAnsi" w:hAnsiTheme="minorHAnsi" w:cstheme="minorHAnsi"/>
                  <w:color w:val="auto"/>
                  <w:sz w:val="21"/>
                  <w:szCs w:val="21"/>
                  <w:u w:val="none"/>
                </w:rPr>
                <w:t>Basic first aid</w:t>
              </w:r>
            </w:hyperlink>
          </w:p>
        </w:tc>
      </w:tr>
      <w:tr w:rsidR="00457FDE" w:rsidRPr="00C82410" w:rsidTr="005F0D5A">
        <w:tc>
          <w:tcPr>
            <w:tcW w:w="2859" w:type="dxa"/>
            <w:shd w:val="clear" w:color="auto" w:fill="CCC1D9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PE </w:t>
            </w:r>
          </w:p>
        </w:tc>
        <w:tc>
          <w:tcPr>
            <w:tcW w:w="3232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Football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Dance</w:t>
            </w:r>
          </w:p>
          <w:p w:rsidR="00457FDE" w:rsidRPr="00C82410" w:rsidRDefault="00457FDE" w:rsidP="00457F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Gym – Unit 5 (2) large and small part body balances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041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Football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Dance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Large apparatus </w:t>
            </w:r>
          </w:p>
        </w:tc>
        <w:tc>
          <w:tcPr>
            <w:tcW w:w="311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Infant agility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Tag rugby </w:t>
            </w:r>
          </w:p>
          <w:p w:rsidR="00457FDE" w:rsidRPr="00C82410" w:rsidRDefault="00457FDE" w:rsidP="00457FD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 xml:space="preserve">Gym Unit 6 (2) basic shapes, additional rolling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334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Tri Golf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Tag rugby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Large apparatus</w:t>
            </w:r>
          </w:p>
        </w:tc>
        <w:tc>
          <w:tcPr>
            <w:tcW w:w="3108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Cricket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Trip golf 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hAnsiTheme="minorHAnsi" w:cstheme="minorHAnsi"/>
                <w:sz w:val="22"/>
                <w:szCs w:val="22"/>
              </w:rPr>
              <w:t>Gym unit 7 (2) – Jump, land and travel</w:t>
            </w:r>
          </w:p>
        </w:tc>
        <w:tc>
          <w:tcPr>
            <w:tcW w:w="3059" w:type="dxa"/>
          </w:tcPr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Cricket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Athletics</w:t>
            </w:r>
          </w:p>
          <w:p w:rsidR="00457FDE" w:rsidRPr="00C82410" w:rsidRDefault="00457FDE" w:rsidP="00457FDE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2410">
              <w:rPr>
                <w:rFonts w:asciiTheme="minorHAnsi" w:eastAsia="Calibri" w:hAnsiTheme="minorHAnsi" w:cstheme="minorHAnsi"/>
                <w:sz w:val="22"/>
                <w:szCs w:val="22"/>
              </w:rPr>
              <w:t>Large apparatus</w:t>
            </w:r>
          </w:p>
        </w:tc>
      </w:tr>
    </w:tbl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485790" w:rsidRPr="00C82410" w:rsidRDefault="00485790">
      <w:pPr>
        <w:rPr>
          <w:rFonts w:asciiTheme="minorHAnsi" w:eastAsia="Calibri" w:hAnsiTheme="minorHAnsi" w:cstheme="minorHAnsi"/>
          <w:sz w:val="22"/>
          <w:szCs w:val="22"/>
        </w:rPr>
      </w:pPr>
    </w:p>
    <w:p w:rsidR="00670807" w:rsidRPr="00C82410" w:rsidRDefault="004E13AB" w:rsidP="00AB0FA5">
      <w:pPr>
        <w:rPr>
          <w:rFonts w:asciiTheme="minorHAnsi" w:eastAsia="Calibri" w:hAnsiTheme="minorHAnsi" w:cstheme="minorHAnsi"/>
          <w:sz w:val="22"/>
          <w:szCs w:val="22"/>
        </w:rPr>
      </w:pPr>
      <w:r w:rsidRPr="00C82410">
        <w:rPr>
          <w:rFonts w:asciiTheme="minorHAnsi" w:eastAsia="Calibri" w:hAnsiTheme="minorHAnsi" w:cstheme="minorHAnsi"/>
          <w:sz w:val="22"/>
          <w:szCs w:val="22"/>
        </w:rPr>
        <w:br w:type="page"/>
      </w:r>
      <w:bookmarkStart w:id="1" w:name="_GoBack"/>
      <w:bookmarkEnd w:id="1"/>
    </w:p>
    <w:p w:rsidR="00670807" w:rsidRPr="00C82410" w:rsidRDefault="00670807">
      <w:pPr>
        <w:rPr>
          <w:rFonts w:asciiTheme="minorHAnsi" w:eastAsia="Calibri" w:hAnsiTheme="minorHAnsi" w:cstheme="minorHAnsi"/>
          <w:sz w:val="22"/>
          <w:szCs w:val="22"/>
        </w:rPr>
      </w:pPr>
    </w:p>
    <w:sectPr w:rsidR="00670807" w:rsidRPr="00C82410" w:rsidSect="00EF4E72">
      <w:pgSz w:w="23811" w:h="16838" w:orient="landscape" w:code="8"/>
      <w:pgMar w:top="1134" w:right="1134" w:bottom="1134" w:left="1134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559F2"/>
    <w:multiLevelType w:val="hybridMultilevel"/>
    <w:tmpl w:val="DC08D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18440D"/>
    <w:multiLevelType w:val="hybridMultilevel"/>
    <w:tmpl w:val="D7660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0D9"/>
    <w:multiLevelType w:val="hybridMultilevel"/>
    <w:tmpl w:val="588E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85815"/>
    <w:multiLevelType w:val="hybridMultilevel"/>
    <w:tmpl w:val="C8841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72342"/>
    <w:multiLevelType w:val="hybridMultilevel"/>
    <w:tmpl w:val="EDE4C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85F89"/>
    <w:multiLevelType w:val="hybridMultilevel"/>
    <w:tmpl w:val="BB787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D86E86"/>
    <w:multiLevelType w:val="hybridMultilevel"/>
    <w:tmpl w:val="A4363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7372B"/>
    <w:multiLevelType w:val="hybridMultilevel"/>
    <w:tmpl w:val="09FC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82A0C"/>
    <w:multiLevelType w:val="hybridMultilevel"/>
    <w:tmpl w:val="E884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B261CC"/>
    <w:multiLevelType w:val="hybridMultilevel"/>
    <w:tmpl w:val="4A38A7B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1AB833A2"/>
    <w:multiLevelType w:val="hybridMultilevel"/>
    <w:tmpl w:val="01BA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CC3209"/>
    <w:multiLevelType w:val="hybridMultilevel"/>
    <w:tmpl w:val="62667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95BD6"/>
    <w:multiLevelType w:val="hybridMultilevel"/>
    <w:tmpl w:val="C4381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A49D7"/>
    <w:multiLevelType w:val="hybridMultilevel"/>
    <w:tmpl w:val="22602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90BF5"/>
    <w:multiLevelType w:val="hybridMultilevel"/>
    <w:tmpl w:val="E6F6F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3945C1"/>
    <w:multiLevelType w:val="hybridMultilevel"/>
    <w:tmpl w:val="2ADA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867BD"/>
    <w:multiLevelType w:val="hybridMultilevel"/>
    <w:tmpl w:val="1676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72F96"/>
    <w:multiLevelType w:val="hybridMultilevel"/>
    <w:tmpl w:val="74C8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5F7BC8"/>
    <w:multiLevelType w:val="hybridMultilevel"/>
    <w:tmpl w:val="FA22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2C0BCD"/>
    <w:multiLevelType w:val="hybridMultilevel"/>
    <w:tmpl w:val="BEF8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F7DCE"/>
    <w:multiLevelType w:val="hybridMultilevel"/>
    <w:tmpl w:val="4F1EC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0A7809"/>
    <w:multiLevelType w:val="hybridMultilevel"/>
    <w:tmpl w:val="65DC1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C33D45"/>
    <w:multiLevelType w:val="hybridMultilevel"/>
    <w:tmpl w:val="5E685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883A07"/>
    <w:multiLevelType w:val="hybridMultilevel"/>
    <w:tmpl w:val="A650E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D666C9"/>
    <w:multiLevelType w:val="hybridMultilevel"/>
    <w:tmpl w:val="E16ED768"/>
    <w:lvl w:ilvl="0" w:tplc="6C86BFB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BE1075"/>
    <w:multiLevelType w:val="hybridMultilevel"/>
    <w:tmpl w:val="F6608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A64AC"/>
    <w:multiLevelType w:val="hybridMultilevel"/>
    <w:tmpl w:val="DDD61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29393A"/>
    <w:multiLevelType w:val="hybridMultilevel"/>
    <w:tmpl w:val="69F65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9737D4"/>
    <w:multiLevelType w:val="hybridMultilevel"/>
    <w:tmpl w:val="76D2D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064C7C"/>
    <w:multiLevelType w:val="hybridMultilevel"/>
    <w:tmpl w:val="EDD82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1526B4"/>
    <w:multiLevelType w:val="hybridMultilevel"/>
    <w:tmpl w:val="0802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FE7A21"/>
    <w:multiLevelType w:val="hybridMultilevel"/>
    <w:tmpl w:val="0BD67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500352"/>
    <w:multiLevelType w:val="hybridMultilevel"/>
    <w:tmpl w:val="1DE2E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344393"/>
    <w:multiLevelType w:val="hybridMultilevel"/>
    <w:tmpl w:val="3C726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F7E0D5B"/>
    <w:multiLevelType w:val="hybridMultilevel"/>
    <w:tmpl w:val="3E6C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936240"/>
    <w:multiLevelType w:val="hybridMultilevel"/>
    <w:tmpl w:val="10F0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F70EF4"/>
    <w:multiLevelType w:val="hybridMultilevel"/>
    <w:tmpl w:val="1332B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E6686C"/>
    <w:multiLevelType w:val="hybridMultilevel"/>
    <w:tmpl w:val="9742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813BF"/>
    <w:multiLevelType w:val="hybridMultilevel"/>
    <w:tmpl w:val="8ED63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68523F3"/>
    <w:multiLevelType w:val="hybridMultilevel"/>
    <w:tmpl w:val="AC0CE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69A57EC"/>
    <w:multiLevelType w:val="hybridMultilevel"/>
    <w:tmpl w:val="4B42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011056"/>
    <w:multiLevelType w:val="hybridMultilevel"/>
    <w:tmpl w:val="33FE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413929"/>
    <w:multiLevelType w:val="hybridMultilevel"/>
    <w:tmpl w:val="8B64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9662106"/>
    <w:multiLevelType w:val="hybridMultilevel"/>
    <w:tmpl w:val="442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E9402A"/>
    <w:multiLevelType w:val="hybridMultilevel"/>
    <w:tmpl w:val="B91C1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7B0BFD"/>
    <w:multiLevelType w:val="hybridMultilevel"/>
    <w:tmpl w:val="0F6C1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F67298"/>
    <w:multiLevelType w:val="hybridMultilevel"/>
    <w:tmpl w:val="E068B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F3C0570"/>
    <w:multiLevelType w:val="hybridMultilevel"/>
    <w:tmpl w:val="83222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09D6653"/>
    <w:multiLevelType w:val="hybridMultilevel"/>
    <w:tmpl w:val="7FB23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1527612"/>
    <w:multiLevelType w:val="hybridMultilevel"/>
    <w:tmpl w:val="B204F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1DF2CF6"/>
    <w:multiLevelType w:val="hybridMultilevel"/>
    <w:tmpl w:val="4B0A4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3146627"/>
    <w:multiLevelType w:val="hybridMultilevel"/>
    <w:tmpl w:val="07C69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33C7689"/>
    <w:multiLevelType w:val="hybridMultilevel"/>
    <w:tmpl w:val="673A8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3F34811"/>
    <w:multiLevelType w:val="hybridMultilevel"/>
    <w:tmpl w:val="3C26D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40514D0"/>
    <w:multiLevelType w:val="hybridMultilevel"/>
    <w:tmpl w:val="F6189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B91159"/>
    <w:multiLevelType w:val="hybridMultilevel"/>
    <w:tmpl w:val="3EB8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653251"/>
    <w:multiLevelType w:val="hybridMultilevel"/>
    <w:tmpl w:val="CEA0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98A55F2"/>
    <w:multiLevelType w:val="hybridMultilevel"/>
    <w:tmpl w:val="4726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C13174E"/>
    <w:multiLevelType w:val="hybridMultilevel"/>
    <w:tmpl w:val="2BDAA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CB13674"/>
    <w:multiLevelType w:val="hybridMultilevel"/>
    <w:tmpl w:val="67324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D7E7C7E"/>
    <w:multiLevelType w:val="hybridMultilevel"/>
    <w:tmpl w:val="85FC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F4400AC"/>
    <w:multiLevelType w:val="hybridMultilevel"/>
    <w:tmpl w:val="EDF0D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0277800"/>
    <w:multiLevelType w:val="hybridMultilevel"/>
    <w:tmpl w:val="AF303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0D33F5B"/>
    <w:multiLevelType w:val="hybridMultilevel"/>
    <w:tmpl w:val="72E6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13859F1"/>
    <w:multiLevelType w:val="hybridMultilevel"/>
    <w:tmpl w:val="607E2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2F80208"/>
    <w:multiLevelType w:val="hybridMultilevel"/>
    <w:tmpl w:val="434AD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31F77ED"/>
    <w:multiLevelType w:val="hybridMultilevel"/>
    <w:tmpl w:val="BEA67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43640DC"/>
    <w:multiLevelType w:val="hybridMultilevel"/>
    <w:tmpl w:val="E2544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2B67C3"/>
    <w:multiLevelType w:val="hybridMultilevel"/>
    <w:tmpl w:val="F252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612028B"/>
    <w:multiLevelType w:val="hybridMultilevel"/>
    <w:tmpl w:val="8826B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70749E3"/>
    <w:multiLevelType w:val="hybridMultilevel"/>
    <w:tmpl w:val="B7363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BA1594"/>
    <w:multiLevelType w:val="hybridMultilevel"/>
    <w:tmpl w:val="0E565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BCA6476"/>
    <w:multiLevelType w:val="hybridMultilevel"/>
    <w:tmpl w:val="D38C4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D6752D1"/>
    <w:multiLevelType w:val="hybridMultilevel"/>
    <w:tmpl w:val="31CE3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346A53"/>
    <w:multiLevelType w:val="hybridMultilevel"/>
    <w:tmpl w:val="6B8C4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0E9774C"/>
    <w:multiLevelType w:val="hybridMultilevel"/>
    <w:tmpl w:val="CD54A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57500F"/>
    <w:multiLevelType w:val="hybridMultilevel"/>
    <w:tmpl w:val="0BD09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4DF6F21"/>
    <w:multiLevelType w:val="hybridMultilevel"/>
    <w:tmpl w:val="951CF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4F35265"/>
    <w:multiLevelType w:val="hybridMultilevel"/>
    <w:tmpl w:val="CD283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523044A"/>
    <w:multiLevelType w:val="hybridMultilevel"/>
    <w:tmpl w:val="72CC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6711D7B"/>
    <w:multiLevelType w:val="hybridMultilevel"/>
    <w:tmpl w:val="4154B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68C23ED"/>
    <w:multiLevelType w:val="hybridMultilevel"/>
    <w:tmpl w:val="E366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8D67F44"/>
    <w:multiLevelType w:val="hybridMultilevel"/>
    <w:tmpl w:val="76F87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A450BAA"/>
    <w:multiLevelType w:val="hybridMultilevel"/>
    <w:tmpl w:val="497E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B6616D"/>
    <w:multiLevelType w:val="hybridMultilevel"/>
    <w:tmpl w:val="B8C8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AEA2B61"/>
    <w:multiLevelType w:val="hybridMultilevel"/>
    <w:tmpl w:val="A0A6A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B2C0D30"/>
    <w:multiLevelType w:val="hybridMultilevel"/>
    <w:tmpl w:val="369C7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B8C7DFB"/>
    <w:multiLevelType w:val="hybridMultilevel"/>
    <w:tmpl w:val="AD52C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F5774AF"/>
    <w:multiLevelType w:val="hybridMultilevel"/>
    <w:tmpl w:val="77BA8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F786317"/>
    <w:multiLevelType w:val="hybridMultilevel"/>
    <w:tmpl w:val="4FA85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4"/>
  </w:num>
  <w:num w:numId="3">
    <w:abstractNumId w:val="20"/>
  </w:num>
  <w:num w:numId="4">
    <w:abstractNumId w:val="54"/>
  </w:num>
  <w:num w:numId="5">
    <w:abstractNumId w:val="82"/>
  </w:num>
  <w:num w:numId="6">
    <w:abstractNumId w:val="66"/>
  </w:num>
  <w:num w:numId="7">
    <w:abstractNumId w:val="14"/>
  </w:num>
  <w:num w:numId="8">
    <w:abstractNumId w:val="23"/>
  </w:num>
  <w:num w:numId="9">
    <w:abstractNumId w:val="79"/>
  </w:num>
  <w:num w:numId="10">
    <w:abstractNumId w:val="43"/>
  </w:num>
  <w:num w:numId="11">
    <w:abstractNumId w:val="8"/>
  </w:num>
  <w:num w:numId="12">
    <w:abstractNumId w:val="52"/>
  </w:num>
  <w:num w:numId="13">
    <w:abstractNumId w:val="25"/>
  </w:num>
  <w:num w:numId="14">
    <w:abstractNumId w:val="68"/>
  </w:num>
  <w:num w:numId="15">
    <w:abstractNumId w:val="51"/>
  </w:num>
  <w:num w:numId="16">
    <w:abstractNumId w:val="33"/>
  </w:num>
  <w:num w:numId="17">
    <w:abstractNumId w:val="28"/>
  </w:num>
  <w:num w:numId="18">
    <w:abstractNumId w:val="35"/>
  </w:num>
  <w:num w:numId="19">
    <w:abstractNumId w:val="64"/>
  </w:num>
  <w:num w:numId="20">
    <w:abstractNumId w:val="9"/>
  </w:num>
  <w:num w:numId="21">
    <w:abstractNumId w:val="12"/>
  </w:num>
  <w:num w:numId="22">
    <w:abstractNumId w:val="31"/>
  </w:num>
  <w:num w:numId="23">
    <w:abstractNumId w:val="61"/>
  </w:num>
  <w:num w:numId="24">
    <w:abstractNumId w:val="56"/>
  </w:num>
  <w:num w:numId="25">
    <w:abstractNumId w:val="13"/>
  </w:num>
  <w:num w:numId="26">
    <w:abstractNumId w:val="78"/>
  </w:num>
  <w:num w:numId="27">
    <w:abstractNumId w:val="2"/>
  </w:num>
  <w:num w:numId="28">
    <w:abstractNumId w:val="60"/>
  </w:num>
  <w:num w:numId="29">
    <w:abstractNumId w:val="44"/>
  </w:num>
  <w:num w:numId="30">
    <w:abstractNumId w:val="22"/>
  </w:num>
  <w:num w:numId="31">
    <w:abstractNumId w:val="42"/>
  </w:num>
  <w:num w:numId="32">
    <w:abstractNumId w:val="84"/>
  </w:num>
  <w:num w:numId="33">
    <w:abstractNumId w:val="70"/>
  </w:num>
  <w:num w:numId="34">
    <w:abstractNumId w:val="3"/>
  </w:num>
  <w:num w:numId="35">
    <w:abstractNumId w:val="11"/>
  </w:num>
  <w:num w:numId="36">
    <w:abstractNumId w:val="32"/>
  </w:num>
  <w:num w:numId="37">
    <w:abstractNumId w:val="0"/>
  </w:num>
  <w:num w:numId="38">
    <w:abstractNumId w:val="19"/>
  </w:num>
  <w:num w:numId="39">
    <w:abstractNumId w:val="87"/>
  </w:num>
  <w:num w:numId="40">
    <w:abstractNumId w:val="18"/>
  </w:num>
  <w:num w:numId="41">
    <w:abstractNumId w:val="73"/>
  </w:num>
  <w:num w:numId="42">
    <w:abstractNumId w:val="5"/>
  </w:num>
  <w:num w:numId="43">
    <w:abstractNumId w:val="10"/>
  </w:num>
  <w:num w:numId="44">
    <w:abstractNumId w:val="76"/>
  </w:num>
  <w:num w:numId="45">
    <w:abstractNumId w:val="67"/>
  </w:num>
  <w:num w:numId="46">
    <w:abstractNumId w:val="39"/>
  </w:num>
  <w:num w:numId="47">
    <w:abstractNumId w:val="7"/>
  </w:num>
  <w:num w:numId="48">
    <w:abstractNumId w:val="50"/>
  </w:num>
  <w:num w:numId="49">
    <w:abstractNumId w:val="46"/>
  </w:num>
  <w:num w:numId="50">
    <w:abstractNumId w:val="16"/>
  </w:num>
  <w:num w:numId="51">
    <w:abstractNumId w:val="47"/>
  </w:num>
  <w:num w:numId="52">
    <w:abstractNumId w:val="71"/>
  </w:num>
  <w:num w:numId="53">
    <w:abstractNumId w:val="85"/>
  </w:num>
  <w:num w:numId="54">
    <w:abstractNumId w:val="59"/>
  </w:num>
  <w:num w:numId="55">
    <w:abstractNumId w:val="65"/>
  </w:num>
  <w:num w:numId="56">
    <w:abstractNumId w:val="17"/>
  </w:num>
  <w:num w:numId="57">
    <w:abstractNumId w:val="21"/>
  </w:num>
  <w:num w:numId="58">
    <w:abstractNumId w:val="57"/>
  </w:num>
  <w:num w:numId="59">
    <w:abstractNumId w:val="37"/>
  </w:num>
  <w:num w:numId="60">
    <w:abstractNumId w:val="30"/>
  </w:num>
  <w:num w:numId="61">
    <w:abstractNumId w:val="81"/>
  </w:num>
  <w:num w:numId="62">
    <w:abstractNumId w:val="1"/>
  </w:num>
  <w:num w:numId="63">
    <w:abstractNumId w:val="72"/>
  </w:num>
  <w:num w:numId="64">
    <w:abstractNumId w:val="88"/>
  </w:num>
  <w:num w:numId="65">
    <w:abstractNumId w:val="69"/>
  </w:num>
  <w:num w:numId="66">
    <w:abstractNumId w:val="27"/>
  </w:num>
  <w:num w:numId="67">
    <w:abstractNumId w:val="55"/>
  </w:num>
  <w:num w:numId="68">
    <w:abstractNumId w:val="45"/>
  </w:num>
  <w:num w:numId="69">
    <w:abstractNumId w:val="24"/>
  </w:num>
  <w:num w:numId="70">
    <w:abstractNumId w:val="53"/>
  </w:num>
  <w:num w:numId="71">
    <w:abstractNumId w:val="41"/>
  </w:num>
  <w:num w:numId="72">
    <w:abstractNumId w:val="62"/>
  </w:num>
  <w:num w:numId="73">
    <w:abstractNumId w:val="4"/>
  </w:num>
  <w:num w:numId="74">
    <w:abstractNumId w:val="6"/>
  </w:num>
  <w:num w:numId="75">
    <w:abstractNumId w:val="58"/>
  </w:num>
  <w:num w:numId="76">
    <w:abstractNumId w:val="83"/>
  </w:num>
  <w:num w:numId="77">
    <w:abstractNumId w:val="38"/>
  </w:num>
  <w:num w:numId="78">
    <w:abstractNumId w:val="77"/>
  </w:num>
  <w:num w:numId="79">
    <w:abstractNumId w:val="26"/>
  </w:num>
  <w:num w:numId="80">
    <w:abstractNumId w:val="29"/>
  </w:num>
  <w:num w:numId="81">
    <w:abstractNumId w:val="40"/>
  </w:num>
  <w:num w:numId="82">
    <w:abstractNumId w:val="48"/>
  </w:num>
  <w:num w:numId="83">
    <w:abstractNumId w:val="75"/>
  </w:num>
  <w:num w:numId="84">
    <w:abstractNumId w:val="15"/>
  </w:num>
  <w:num w:numId="85">
    <w:abstractNumId w:val="36"/>
  </w:num>
  <w:num w:numId="86">
    <w:abstractNumId w:val="63"/>
  </w:num>
  <w:num w:numId="87">
    <w:abstractNumId w:val="49"/>
  </w:num>
  <w:num w:numId="88">
    <w:abstractNumId w:val="80"/>
  </w:num>
  <w:num w:numId="89">
    <w:abstractNumId w:val="89"/>
  </w:num>
  <w:num w:numId="90">
    <w:abstractNumId w:val="86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790"/>
    <w:rsid w:val="00000F9C"/>
    <w:rsid w:val="000150A9"/>
    <w:rsid w:val="000177F2"/>
    <w:rsid w:val="00035F32"/>
    <w:rsid w:val="00045DA3"/>
    <w:rsid w:val="000526BA"/>
    <w:rsid w:val="00062642"/>
    <w:rsid w:val="000F229B"/>
    <w:rsid w:val="00112F54"/>
    <w:rsid w:val="00113CF4"/>
    <w:rsid w:val="00114E15"/>
    <w:rsid w:val="00163671"/>
    <w:rsid w:val="001862DF"/>
    <w:rsid w:val="001D022F"/>
    <w:rsid w:val="001D5F13"/>
    <w:rsid w:val="001F0AD9"/>
    <w:rsid w:val="00237BA9"/>
    <w:rsid w:val="002432C6"/>
    <w:rsid w:val="00255408"/>
    <w:rsid w:val="002816BC"/>
    <w:rsid w:val="00287782"/>
    <w:rsid w:val="002962D2"/>
    <w:rsid w:val="00296569"/>
    <w:rsid w:val="002A23A2"/>
    <w:rsid w:val="002B2908"/>
    <w:rsid w:val="002C1A73"/>
    <w:rsid w:val="00315206"/>
    <w:rsid w:val="00327430"/>
    <w:rsid w:val="00341597"/>
    <w:rsid w:val="0036739C"/>
    <w:rsid w:val="00411C63"/>
    <w:rsid w:val="004236A8"/>
    <w:rsid w:val="00427110"/>
    <w:rsid w:val="0045294F"/>
    <w:rsid w:val="0045541F"/>
    <w:rsid w:val="00457FDE"/>
    <w:rsid w:val="00472042"/>
    <w:rsid w:val="00485790"/>
    <w:rsid w:val="004C348E"/>
    <w:rsid w:val="004C3C71"/>
    <w:rsid w:val="004D2DAC"/>
    <w:rsid w:val="004E13AB"/>
    <w:rsid w:val="004E1F9F"/>
    <w:rsid w:val="004E2F04"/>
    <w:rsid w:val="0053696A"/>
    <w:rsid w:val="00547B32"/>
    <w:rsid w:val="00550ADB"/>
    <w:rsid w:val="00552C3F"/>
    <w:rsid w:val="005A2A89"/>
    <w:rsid w:val="005B35E0"/>
    <w:rsid w:val="005B3804"/>
    <w:rsid w:val="005C2C6A"/>
    <w:rsid w:val="005C564F"/>
    <w:rsid w:val="005F0D5A"/>
    <w:rsid w:val="00602144"/>
    <w:rsid w:val="00605156"/>
    <w:rsid w:val="00622A58"/>
    <w:rsid w:val="006249A7"/>
    <w:rsid w:val="00663F4F"/>
    <w:rsid w:val="00670807"/>
    <w:rsid w:val="00690132"/>
    <w:rsid w:val="006A02EA"/>
    <w:rsid w:val="006A7ADD"/>
    <w:rsid w:val="006B00ED"/>
    <w:rsid w:val="00701FAF"/>
    <w:rsid w:val="007272B6"/>
    <w:rsid w:val="00754309"/>
    <w:rsid w:val="007A65B1"/>
    <w:rsid w:val="007C25D5"/>
    <w:rsid w:val="007D5BAD"/>
    <w:rsid w:val="007E61FB"/>
    <w:rsid w:val="00823D19"/>
    <w:rsid w:val="008326EF"/>
    <w:rsid w:val="00865FE3"/>
    <w:rsid w:val="00894771"/>
    <w:rsid w:val="008A7D94"/>
    <w:rsid w:val="00915070"/>
    <w:rsid w:val="00931348"/>
    <w:rsid w:val="0094165A"/>
    <w:rsid w:val="00956F19"/>
    <w:rsid w:val="00995747"/>
    <w:rsid w:val="00996833"/>
    <w:rsid w:val="0099722A"/>
    <w:rsid w:val="009C3D61"/>
    <w:rsid w:val="00A44CCC"/>
    <w:rsid w:val="00A76C34"/>
    <w:rsid w:val="00A81FEE"/>
    <w:rsid w:val="00A830BA"/>
    <w:rsid w:val="00AB0FA5"/>
    <w:rsid w:val="00AC0CD7"/>
    <w:rsid w:val="00AC799A"/>
    <w:rsid w:val="00AE5907"/>
    <w:rsid w:val="00B214A4"/>
    <w:rsid w:val="00B247DE"/>
    <w:rsid w:val="00B90CE7"/>
    <w:rsid w:val="00B939B3"/>
    <w:rsid w:val="00B96A34"/>
    <w:rsid w:val="00BA62E3"/>
    <w:rsid w:val="00BA671C"/>
    <w:rsid w:val="00BC372D"/>
    <w:rsid w:val="00BE0AC9"/>
    <w:rsid w:val="00BE2578"/>
    <w:rsid w:val="00C043B0"/>
    <w:rsid w:val="00C0770E"/>
    <w:rsid w:val="00C33438"/>
    <w:rsid w:val="00C663CA"/>
    <w:rsid w:val="00C7260A"/>
    <w:rsid w:val="00C82410"/>
    <w:rsid w:val="00C87F92"/>
    <w:rsid w:val="00C91524"/>
    <w:rsid w:val="00CA233C"/>
    <w:rsid w:val="00CA2A59"/>
    <w:rsid w:val="00CF2E01"/>
    <w:rsid w:val="00D420C8"/>
    <w:rsid w:val="00D61F9F"/>
    <w:rsid w:val="00D961FF"/>
    <w:rsid w:val="00D979B0"/>
    <w:rsid w:val="00DA1AC1"/>
    <w:rsid w:val="00DB4A64"/>
    <w:rsid w:val="00DB52E8"/>
    <w:rsid w:val="00DC7C36"/>
    <w:rsid w:val="00E1289F"/>
    <w:rsid w:val="00E24A9E"/>
    <w:rsid w:val="00E27B22"/>
    <w:rsid w:val="00E307A8"/>
    <w:rsid w:val="00E3627E"/>
    <w:rsid w:val="00E9138B"/>
    <w:rsid w:val="00EC4014"/>
    <w:rsid w:val="00EC7578"/>
    <w:rsid w:val="00ED4BB7"/>
    <w:rsid w:val="00EF4E72"/>
    <w:rsid w:val="00F25BC4"/>
    <w:rsid w:val="00F51111"/>
    <w:rsid w:val="00F6625D"/>
    <w:rsid w:val="00F67D80"/>
    <w:rsid w:val="00F73363"/>
    <w:rsid w:val="00F74AE9"/>
    <w:rsid w:val="00F83D02"/>
    <w:rsid w:val="00FA1826"/>
    <w:rsid w:val="00FE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50E71"/>
  <w15:docId w15:val="{3DEB0BA6-0BC7-458B-884B-2E8FBBF2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7939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2">
    <w:name w:val="12"/>
    <w:basedOn w:val="TableNormal"/>
    <w:tblPr>
      <w:tblStyleRowBandSize w:val="1"/>
      <w:tblStyleColBandSize w:val="1"/>
    </w:tblPr>
  </w:style>
  <w:style w:type="table" w:customStyle="1" w:styleId="11">
    <w:name w:val="11"/>
    <w:basedOn w:val="TableNormal"/>
    <w:tblPr>
      <w:tblStyleRowBandSize w:val="1"/>
      <w:tblStyleColBandSize w:val="1"/>
    </w:tblPr>
  </w:style>
  <w:style w:type="table" w:customStyle="1" w:styleId="10">
    <w:name w:val="10"/>
    <w:basedOn w:val="TableNormal"/>
    <w:tblPr>
      <w:tblStyleRowBandSize w:val="1"/>
      <w:tblStyleColBandSize w:val="1"/>
    </w:tblPr>
  </w:style>
  <w:style w:type="table" w:customStyle="1" w:styleId="9">
    <w:name w:val="9"/>
    <w:basedOn w:val="TableNormal"/>
    <w:tblPr>
      <w:tblStyleRowBandSize w:val="1"/>
      <w:tblStyleColBandSize w:val="1"/>
    </w:tblPr>
  </w:style>
  <w:style w:type="table" w:customStyle="1" w:styleId="8">
    <w:name w:val="8"/>
    <w:basedOn w:val="TableNormal"/>
    <w:tblPr>
      <w:tblStyleRowBandSize w:val="1"/>
      <w:tblStyleColBandSize w:val="1"/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">
    <w:name w:val="6"/>
    <w:basedOn w:val="TableNormal"/>
    <w:tblPr>
      <w:tblStyleRowBandSize w:val="1"/>
      <w:tblStyleColBandSize w:val="1"/>
    </w:tblPr>
  </w:style>
  <w:style w:type="table" w:customStyle="1" w:styleId="5">
    <w:name w:val="5"/>
    <w:basedOn w:val="TableNormal"/>
    <w:tblPr>
      <w:tblStyleRowBandSize w:val="1"/>
      <w:tblStyleColBandSize w:val="1"/>
    </w:tblPr>
  </w:style>
  <w:style w:type="table" w:customStyle="1" w:styleId="4">
    <w:name w:val="4"/>
    <w:basedOn w:val="TableNormal"/>
    <w:tblPr>
      <w:tblStyleRowBandSize w:val="1"/>
      <w:tblStyleColBandSize w:val="1"/>
    </w:tblPr>
  </w:style>
  <w:style w:type="table" w:customStyle="1" w:styleId="3">
    <w:name w:val="3"/>
    <w:basedOn w:val="TableNormal"/>
    <w:tblPr>
      <w:tblStyleRowBandSize w:val="1"/>
      <w:tblStyleColBandSize w:val="1"/>
    </w:tblPr>
  </w:style>
  <w:style w:type="table" w:customStyle="1" w:styleId="2">
    <w:name w:val="2"/>
    <w:basedOn w:val="TableNormal"/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ED1715"/>
    <w:rPr>
      <w:color w:val="800080" w:themeColor="followedHyperlink"/>
      <w:u w:val="single"/>
    </w:r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B7550"/>
    <w:pPr>
      <w:spacing w:before="100" w:beforeAutospacing="1" w:after="100" w:afterAutospacing="1"/>
    </w:pPr>
  </w:style>
  <w:style w:type="table" w:customStyle="1" w:styleId="aff3">
    <w:basedOn w:val="TableNormal"/>
    <w:tblPr>
      <w:tblStyleRowBandSize w:val="1"/>
      <w:tblStyleColBandSize w:val="1"/>
    </w:tblPr>
  </w:style>
  <w:style w:type="table" w:customStyle="1" w:styleId="aff4">
    <w:basedOn w:val="TableNormal"/>
    <w:tblPr>
      <w:tblStyleRowBandSize w:val="1"/>
      <w:tblStyleColBandSize w:val="1"/>
    </w:tblPr>
  </w:style>
  <w:style w:type="table" w:customStyle="1" w:styleId="aff5">
    <w:basedOn w:val="TableNormal"/>
    <w:tblPr>
      <w:tblStyleRowBandSize w:val="1"/>
      <w:tblStyleColBandSize w:val="1"/>
    </w:tblPr>
  </w:style>
  <w:style w:type="table" w:customStyle="1" w:styleId="aff6">
    <w:basedOn w:val="TableNormal"/>
    <w:tblPr>
      <w:tblStyleRowBandSize w:val="1"/>
      <w:tblStyleColBandSize w:val="1"/>
    </w:tblPr>
  </w:style>
  <w:style w:type="table" w:customStyle="1" w:styleId="aff7">
    <w:basedOn w:val="TableNormal"/>
    <w:tblPr>
      <w:tblStyleRowBandSize w:val="1"/>
      <w:tblStyleColBandSize w:val="1"/>
    </w:tblPr>
  </w:style>
  <w:style w:type="table" w:customStyle="1" w:styleId="aff8">
    <w:basedOn w:val="TableNormal"/>
    <w:tblPr>
      <w:tblStyleRowBandSize w:val="1"/>
      <w:tblStyleColBandSize w:val="1"/>
    </w:tblPr>
  </w:style>
  <w:style w:type="table" w:customStyle="1" w:styleId="aff9">
    <w:basedOn w:val="TableNormal"/>
    <w:tblPr>
      <w:tblStyleRowBandSize w:val="1"/>
      <w:tblStyleColBandSize w:val="1"/>
    </w:tblPr>
  </w:style>
  <w:style w:type="table" w:customStyle="1" w:styleId="affa">
    <w:basedOn w:val="TableNormal"/>
    <w:tblPr>
      <w:tblStyleRowBandSize w:val="1"/>
      <w:tblStyleColBandSize w:val="1"/>
    </w:tblPr>
  </w:style>
  <w:style w:type="table" w:customStyle="1" w:styleId="affb">
    <w:basedOn w:val="TableNormal"/>
    <w:tblPr>
      <w:tblStyleRowBandSize w:val="1"/>
      <w:tblStyleColBandSize w:val="1"/>
    </w:tblPr>
  </w:style>
  <w:style w:type="table" w:customStyle="1" w:styleId="affc">
    <w:basedOn w:val="TableNormal"/>
    <w:tblPr>
      <w:tblStyleRowBandSize w:val="1"/>
      <w:tblStyleColBandSize w:val="1"/>
    </w:tblPr>
  </w:style>
  <w:style w:type="table" w:customStyle="1" w:styleId="affd">
    <w:basedOn w:val="TableNormal"/>
    <w:tblPr>
      <w:tblStyleRowBandSize w:val="1"/>
      <w:tblStyleColBandSize w:val="1"/>
    </w:tblPr>
  </w:style>
  <w:style w:type="table" w:customStyle="1" w:styleId="affe">
    <w:basedOn w:val="TableNormal"/>
    <w:tblPr>
      <w:tblStyleRowBandSize w:val="1"/>
      <w:tblStyleColBandSize w:val="1"/>
    </w:tblPr>
  </w:style>
  <w:style w:type="table" w:customStyle="1" w:styleId="afff">
    <w:basedOn w:val="TableNormal"/>
    <w:tblPr>
      <w:tblStyleRowBandSize w:val="1"/>
      <w:tblStyleColBandSize w:val="1"/>
    </w:tblPr>
  </w:style>
  <w:style w:type="table" w:customStyle="1" w:styleId="afff0">
    <w:basedOn w:val="TableNormal"/>
    <w:tblPr>
      <w:tblStyleRowBandSize w:val="1"/>
      <w:tblStyleColBandSize w:val="1"/>
    </w:tblPr>
  </w:style>
  <w:style w:type="table" w:customStyle="1" w:styleId="afff1">
    <w:basedOn w:val="TableNormal"/>
    <w:tblPr>
      <w:tblStyleRowBandSize w:val="1"/>
      <w:tblStyleColBandSize w:val="1"/>
    </w:tblPr>
  </w:style>
  <w:style w:type="table" w:customStyle="1" w:styleId="afff2">
    <w:basedOn w:val="TableNormal"/>
    <w:tblPr>
      <w:tblStyleRowBandSize w:val="1"/>
      <w:tblStyleColBandSize w:val="1"/>
    </w:tblPr>
  </w:style>
  <w:style w:type="table" w:customStyle="1" w:styleId="afff3">
    <w:basedOn w:val="TableNormal"/>
    <w:tblPr>
      <w:tblStyleRowBandSize w:val="1"/>
      <w:tblStyleColBandSize w:val="1"/>
    </w:tblPr>
  </w:style>
  <w:style w:type="table" w:customStyle="1" w:styleId="afff4">
    <w:basedOn w:val="TableNormal"/>
    <w:tblPr>
      <w:tblStyleRowBandSize w:val="1"/>
      <w:tblStyleColBandSize w:val="1"/>
    </w:tblPr>
  </w:style>
  <w:style w:type="table" w:customStyle="1" w:styleId="afff5">
    <w:basedOn w:val="TableNormal"/>
    <w:tblPr>
      <w:tblStyleRowBandSize w:val="1"/>
      <w:tblStyleColBandSize w:val="1"/>
    </w:tblPr>
  </w:style>
  <w:style w:type="table" w:customStyle="1" w:styleId="afff6">
    <w:basedOn w:val="TableNormal"/>
    <w:tblPr>
      <w:tblStyleRowBandSize w:val="1"/>
      <w:tblStyleColBandSize w:val="1"/>
    </w:tblPr>
  </w:style>
  <w:style w:type="table" w:customStyle="1" w:styleId="afff7">
    <w:basedOn w:val="TableNormal"/>
    <w:tblPr>
      <w:tblStyleRowBandSize w:val="1"/>
      <w:tblStyleColBandSize w:val="1"/>
    </w:tblPr>
  </w:style>
  <w:style w:type="table" w:customStyle="1" w:styleId="afff8">
    <w:basedOn w:val="TableNormal"/>
    <w:tblPr>
      <w:tblStyleRowBandSize w:val="1"/>
      <w:tblStyleColBandSize w:val="1"/>
    </w:tblPr>
  </w:style>
  <w:style w:type="table" w:customStyle="1" w:styleId="afff9">
    <w:basedOn w:val="TableNormal"/>
    <w:tblPr>
      <w:tblStyleRowBandSize w:val="1"/>
      <w:tblStyleColBandSize w:val="1"/>
    </w:tblPr>
  </w:style>
  <w:style w:type="table" w:customStyle="1" w:styleId="afffa">
    <w:basedOn w:val="TableNormal"/>
    <w:tblPr>
      <w:tblStyleRowBandSize w:val="1"/>
      <w:tblStyleColBandSize w:val="1"/>
    </w:tblPr>
  </w:style>
  <w:style w:type="table" w:customStyle="1" w:styleId="afffb">
    <w:basedOn w:val="TableNormal"/>
    <w:tblPr>
      <w:tblStyleRowBandSize w:val="1"/>
      <w:tblStyleColBandSize w:val="1"/>
    </w:tblPr>
  </w:style>
  <w:style w:type="table" w:customStyle="1" w:styleId="afffc">
    <w:basedOn w:val="TableNormal"/>
    <w:tblPr>
      <w:tblStyleRowBandSize w:val="1"/>
      <w:tblStyleColBandSize w:val="1"/>
    </w:tblPr>
  </w:style>
  <w:style w:type="table" w:customStyle="1" w:styleId="afffd">
    <w:basedOn w:val="TableNormal"/>
    <w:tblPr>
      <w:tblStyleRowBandSize w:val="1"/>
      <w:tblStyleColBandSize w:val="1"/>
    </w:tblPr>
  </w:style>
  <w:style w:type="table" w:customStyle="1" w:styleId="afffe">
    <w:basedOn w:val="TableNormal"/>
    <w:tblPr>
      <w:tblStyleRowBandSize w:val="1"/>
      <w:tblStyleColBandSize w:val="1"/>
    </w:tblPr>
  </w:style>
  <w:style w:type="table" w:customStyle="1" w:styleId="affff">
    <w:basedOn w:val="TableNormal"/>
    <w:tblPr>
      <w:tblStyleRowBandSize w:val="1"/>
      <w:tblStyleColBandSize w:val="1"/>
    </w:tblPr>
  </w:style>
  <w:style w:type="table" w:customStyle="1" w:styleId="affff0">
    <w:basedOn w:val="TableNormal"/>
    <w:tblPr>
      <w:tblStyleRowBandSize w:val="1"/>
      <w:tblStyleColBandSize w:val="1"/>
    </w:tblPr>
  </w:style>
  <w:style w:type="table" w:customStyle="1" w:styleId="affff1">
    <w:basedOn w:val="TableNormal"/>
    <w:tblPr>
      <w:tblStyleRowBandSize w:val="1"/>
      <w:tblStyleColBandSize w:val="1"/>
    </w:tblPr>
  </w:style>
  <w:style w:type="table" w:customStyle="1" w:styleId="affff2">
    <w:basedOn w:val="TableNormal"/>
    <w:tblPr>
      <w:tblStyleRowBandSize w:val="1"/>
      <w:tblStyleColBandSize w:val="1"/>
    </w:tblPr>
  </w:style>
  <w:style w:type="table" w:customStyle="1" w:styleId="affff3">
    <w:basedOn w:val="TableNormal"/>
    <w:tblPr>
      <w:tblStyleRowBandSize w:val="1"/>
      <w:tblStyleColBandSize w:val="1"/>
    </w:tblPr>
  </w:style>
  <w:style w:type="table" w:customStyle="1" w:styleId="affff4">
    <w:basedOn w:val="TableNormal"/>
    <w:tblPr>
      <w:tblStyleRowBandSize w:val="1"/>
      <w:tblStyleColBandSize w:val="1"/>
    </w:tblPr>
  </w:style>
  <w:style w:type="table" w:customStyle="1" w:styleId="affff5">
    <w:basedOn w:val="TableNormal"/>
    <w:tblPr>
      <w:tblStyleRowBandSize w:val="1"/>
      <w:tblStyleColBandSize w:val="1"/>
    </w:tblPr>
  </w:style>
  <w:style w:type="table" w:customStyle="1" w:styleId="affff6">
    <w:basedOn w:val="TableNormal"/>
    <w:tblPr>
      <w:tblStyleRowBandSize w:val="1"/>
      <w:tblStyleColBandSize w:val="1"/>
    </w:tblPr>
  </w:style>
  <w:style w:type="table" w:customStyle="1" w:styleId="affff7">
    <w:basedOn w:val="TableNormal"/>
    <w:tblPr>
      <w:tblStyleRowBandSize w:val="1"/>
      <w:tblStyleColBandSize w:val="1"/>
    </w:tblPr>
  </w:style>
  <w:style w:type="table" w:customStyle="1" w:styleId="affff8">
    <w:basedOn w:val="TableNormal"/>
    <w:tblPr>
      <w:tblStyleRowBandSize w:val="1"/>
      <w:tblStyleColBandSize w:val="1"/>
    </w:tblPr>
  </w:style>
  <w:style w:type="table" w:customStyle="1" w:styleId="affff9">
    <w:basedOn w:val="TableNormal"/>
    <w:tblPr>
      <w:tblStyleRowBandSize w:val="1"/>
      <w:tblStyleColBandSize w:val="1"/>
    </w:tblPr>
  </w:style>
  <w:style w:type="table" w:customStyle="1" w:styleId="affffa">
    <w:basedOn w:val="TableNormal"/>
    <w:tblPr>
      <w:tblStyleRowBandSize w:val="1"/>
      <w:tblStyleColBandSize w:val="1"/>
    </w:tblPr>
  </w:style>
  <w:style w:type="table" w:customStyle="1" w:styleId="affffb">
    <w:basedOn w:val="TableNormal"/>
    <w:tblPr>
      <w:tblStyleRowBandSize w:val="1"/>
      <w:tblStyleColBandSize w:val="1"/>
    </w:tblPr>
  </w:style>
  <w:style w:type="table" w:customStyle="1" w:styleId="affffc">
    <w:basedOn w:val="TableNormal"/>
    <w:tblPr>
      <w:tblStyleRowBandSize w:val="1"/>
      <w:tblStyleColBandSize w:val="1"/>
    </w:tblPr>
  </w:style>
  <w:style w:type="table" w:customStyle="1" w:styleId="affffd">
    <w:basedOn w:val="TableNormal"/>
    <w:tblPr>
      <w:tblStyleRowBandSize w:val="1"/>
      <w:tblStyleColBandSize w:val="1"/>
    </w:tblPr>
  </w:style>
  <w:style w:type="table" w:customStyle="1" w:styleId="affffe">
    <w:basedOn w:val="TableNormal"/>
    <w:tblPr>
      <w:tblStyleRowBandSize w:val="1"/>
      <w:tblStyleColBandSize w:val="1"/>
    </w:tblPr>
  </w:style>
  <w:style w:type="table" w:customStyle="1" w:styleId="afffff">
    <w:basedOn w:val="TableNormal"/>
    <w:tblPr>
      <w:tblStyleRowBandSize w:val="1"/>
      <w:tblStyleColBandSize w:val="1"/>
    </w:tblPr>
  </w:style>
  <w:style w:type="table" w:customStyle="1" w:styleId="afffff0">
    <w:basedOn w:val="TableNormal"/>
    <w:tblPr>
      <w:tblStyleRowBandSize w:val="1"/>
      <w:tblStyleColBandSize w:val="1"/>
    </w:tblPr>
  </w:style>
  <w:style w:type="table" w:customStyle="1" w:styleId="afffff1">
    <w:basedOn w:val="TableNormal"/>
    <w:tblPr>
      <w:tblStyleRowBandSize w:val="1"/>
      <w:tblStyleColBandSize w:val="1"/>
    </w:tblPr>
  </w:style>
  <w:style w:type="table" w:customStyle="1" w:styleId="afffff2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67D8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54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ramlifeeducation.org.uk/scarf/lesson-plans/how-are-you-feeling-today" TargetMode="External"/><Relationship Id="rId18" Type="http://schemas.openxmlformats.org/officeDocument/2006/relationships/hyperlink" Target="https://www.coramlifeeducation.org.uk/scarf/lesson-plans/lets-all-be-happy-1" TargetMode="External"/><Relationship Id="rId26" Type="http://schemas.openxmlformats.org/officeDocument/2006/relationships/hyperlink" Target="https://www.coramlifeeducation.org.uk/scarf/lesson-plans/how-safe-would-you-feel" TargetMode="External"/><Relationship Id="rId39" Type="http://schemas.openxmlformats.org/officeDocument/2006/relationships/hyperlink" Target="https://www.coramlifeeducation.org.uk/scarf/lesson-plans/you-can-do-it" TargetMode="External"/><Relationship Id="rId21" Type="http://schemas.openxmlformats.org/officeDocument/2006/relationships/hyperlink" Target="https://www.coramlifeeducation.org.uk/scarf/lesson-plans/my-special-people" TargetMode="External"/><Relationship Id="rId34" Type="http://schemas.openxmlformats.org/officeDocument/2006/relationships/hyperlink" Target="https://www.coramlifeeducation.org.uk/scarf/lesson-plans/feeling-safe-" TargetMode="External"/><Relationship Id="rId42" Type="http://schemas.openxmlformats.org/officeDocument/2006/relationships/hyperlink" Target="https://www.coramlifeeducation.org.uk/scarf/lesson-plans/harolds-bathroom-1" TargetMode="External"/><Relationship Id="rId47" Type="http://schemas.openxmlformats.org/officeDocument/2006/relationships/hyperlink" Target="https://www.coramlifeeducation.org.uk/scarf/lesson-plans/havent-you-grown" TargetMode="External"/><Relationship Id="rId50" Type="http://schemas.openxmlformats.org/officeDocument/2006/relationships/hyperlink" Target="https://www.coramlifeeducation.org.uk/scarf/lesson-plans/basic-first-aid-1" TargetMode="External"/><Relationship Id="rId7" Type="http://schemas.openxmlformats.org/officeDocument/2006/relationships/hyperlink" Target="https://www.twinkl.co.uk/resource/t2-t-470-sewing-club-guidance-and-plans-for-teacher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ramlifeeducation.org.uk/scarf/lesson-plans/types-of-bullying-" TargetMode="External"/><Relationship Id="rId29" Type="http://schemas.openxmlformats.org/officeDocument/2006/relationships/hyperlink" Target="https://www.coramlifeeducation.org.uk/scarf/lesson-plans/fun-or-not" TargetMode="External"/><Relationship Id="rId11" Type="http://schemas.openxmlformats.org/officeDocument/2006/relationships/hyperlink" Target="https://www.coramlifeeducation.org.uk/scarf/lesson-plans/our-ideal-classroom-1" TargetMode="External"/><Relationship Id="rId24" Type="http://schemas.openxmlformats.org/officeDocument/2006/relationships/hyperlink" Target="https://www.coramlifeeducation.org.uk/scarf/lesson-plans/solve-the-problem" TargetMode="External"/><Relationship Id="rId32" Type="http://schemas.openxmlformats.org/officeDocument/2006/relationships/hyperlink" Target="https://www.coramlifeeducation.org.uk/scarf/lesson-plans/getting-on-with-others" TargetMode="External"/><Relationship Id="rId37" Type="http://schemas.openxmlformats.org/officeDocument/2006/relationships/hyperlink" Target="https://www.coramlifeeducation.org.uk/scarf/lesson-plans/harold-goes-camping" TargetMode="External"/><Relationship Id="rId40" Type="http://schemas.openxmlformats.org/officeDocument/2006/relationships/hyperlink" Target="https://www.coramlifeeducation.org.uk/scarf/lesson-plans/my-day" TargetMode="External"/><Relationship Id="rId45" Type="http://schemas.openxmlformats.org/officeDocument/2006/relationships/hyperlink" Target="https://www.coramlifeeducation.org.uk/scarf/lesson-plans/a-helping-han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ramlifeeducation.org.uk/scarf/lesson-plans/dont-do-that" TargetMode="External"/><Relationship Id="rId23" Type="http://schemas.openxmlformats.org/officeDocument/2006/relationships/hyperlink" Target="https://www.coramlifeeducation.org.uk/scarf/lesson-plans/an-act-of-kindness" TargetMode="External"/><Relationship Id="rId28" Type="http://schemas.openxmlformats.org/officeDocument/2006/relationships/hyperlink" Target="https://www.coramlifeeducation.org.uk/scarf/lesson-plans/i-dont-like-that-1" TargetMode="External"/><Relationship Id="rId36" Type="http://schemas.openxmlformats.org/officeDocument/2006/relationships/hyperlink" Target="https://www.coramlifeeducation.org.uk/scarf/lesson-plans/harold-saves-for-something-special" TargetMode="External"/><Relationship Id="rId49" Type="http://schemas.openxmlformats.org/officeDocument/2006/relationships/hyperlink" Target="https://www.coramlifeeducation.org.uk/scarf/lesson-plans/respecting-privacy-" TargetMode="External"/><Relationship Id="rId10" Type="http://schemas.openxmlformats.org/officeDocument/2006/relationships/hyperlink" Target="https://www.npg.org.uk/collections/search/portrait/mw04681/Florence-Nightingale?LinkID=mp03298&amp;search=sas&amp;sText=nightingale&amp;role=sit&amp;rNo=8" TargetMode="External"/><Relationship Id="rId19" Type="http://schemas.openxmlformats.org/officeDocument/2006/relationships/hyperlink" Target="https://www.coramlifeeducation.org.uk/scarf/lesson-plans/what-makes-us-who-we-are" TargetMode="External"/><Relationship Id="rId31" Type="http://schemas.openxmlformats.org/officeDocument/2006/relationships/hyperlink" Target="https://www.coramlifeeducation.org.uk/scarf/lesson-plans/some-secrets-should-never-be-kept" TargetMode="External"/><Relationship Id="rId44" Type="http://schemas.openxmlformats.org/officeDocument/2006/relationships/hyperlink" Target="https://www.coramlifeeducation.org.uk/scarf/lesson-plans/what-does-my-body-do-1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howweelearn.com/spectacular-homemade-musical-instruments/" TargetMode="External"/><Relationship Id="rId14" Type="http://schemas.openxmlformats.org/officeDocument/2006/relationships/hyperlink" Target="https://www.coramlifeeducation.org.uk/scarf/lesson-plans/bullying-or-teasing" TargetMode="External"/><Relationship Id="rId22" Type="http://schemas.openxmlformats.org/officeDocument/2006/relationships/hyperlink" Target="https://www.coramlifeeducation.org.uk/scarf/lesson-plans/when-someone-is-feeling-left-out" TargetMode="External"/><Relationship Id="rId27" Type="http://schemas.openxmlformats.org/officeDocument/2006/relationships/hyperlink" Target="https://www.coramlifeeducation.org.uk/scarf/lesson-plans/what-should-harold-say" TargetMode="External"/><Relationship Id="rId30" Type="http://schemas.openxmlformats.org/officeDocument/2006/relationships/hyperlink" Target="https://www.coramlifeeducation.org.uk/scarf/lesson-plans/should-i-tell" TargetMode="External"/><Relationship Id="rId35" Type="http://schemas.openxmlformats.org/officeDocument/2006/relationships/hyperlink" Target="https://www.coramlifeeducation.org.uk/scarf/lesson-plans/how-can-we-look-after-our-environment" TargetMode="External"/><Relationship Id="rId43" Type="http://schemas.openxmlformats.org/officeDocument/2006/relationships/hyperlink" Target="https://www.coramlifeeducation.org.uk/scarf/lesson-plans/my-body-needs-" TargetMode="External"/><Relationship Id="rId48" Type="http://schemas.openxmlformats.org/officeDocument/2006/relationships/hyperlink" Target="https://www.coramlifeeducation.org.uk/scarf/lesson-plans/my-body-your-body" TargetMode="External"/><Relationship Id="rId8" Type="http://schemas.openxmlformats.org/officeDocument/2006/relationships/hyperlink" Target="https://www.redtedart.com/musical-instrument-crafts-for-kids/" TargetMode="Externa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coramlifeeducation.org.uk/scarf/lesson-plans/our-ideal-classroom-2-1" TargetMode="External"/><Relationship Id="rId17" Type="http://schemas.openxmlformats.org/officeDocument/2006/relationships/hyperlink" Target="https://www.coramlifeeducation.org.uk/scarf/lesson-plans/being-a-good-friend-1" TargetMode="External"/><Relationship Id="rId25" Type="http://schemas.openxmlformats.org/officeDocument/2006/relationships/hyperlink" Target="https://www.coramlifeeducation.org.uk/scarf/lesson-plans/harolds-picnic-" TargetMode="External"/><Relationship Id="rId33" Type="http://schemas.openxmlformats.org/officeDocument/2006/relationships/hyperlink" Target="https://www.coramlifeeducation.org.uk/scarf/lesson-plans/when-i-feel-like-erupting" TargetMode="External"/><Relationship Id="rId38" Type="http://schemas.openxmlformats.org/officeDocument/2006/relationships/hyperlink" Target="https://www.coramlifeeducation.org.uk/scarf/lesson-plans/playing-games" TargetMode="External"/><Relationship Id="rId46" Type="http://schemas.openxmlformats.org/officeDocument/2006/relationships/hyperlink" Target="https://www.coramlifeeducation.org.uk/scarf/lesson-plans/sam-moves-away" TargetMode="External"/><Relationship Id="rId20" Type="http://schemas.openxmlformats.org/officeDocument/2006/relationships/hyperlink" Target="https://www.coramlifeeducation.org.uk/scarf/lesson-plans/how-do-we-make-others-feel" TargetMode="External"/><Relationship Id="rId41" Type="http://schemas.openxmlformats.org/officeDocument/2006/relationships/hyperlink" Target="https://www.coramlifeeducation.org.uk/scarf/lesson-plans/harolds-postcard--helping-us-to-keep-clean-and-health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tes.com/teaching-resource/making-a-moving-vehicle-60165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N4qDYMrBZUIO7RJq4DYZTybHIQ==">AMUW2mV6DYt3IKyLlpWdtfRtIewF4Na1qRch5zW90SBmTEUc0NH7zsTadf6utnLdvHmtQVht/F0BI+Qv/T9bCCV/2Nk8DQd/sVXAVv3EhTuTwC05v44NJYubq3cmTVopF6PFKfSpKXpW3WcuyFk5VR2Ryu6XjZ6IHOQ0r4DwG7zOg+47vV5naoYjwQjNtBcYddm5fd/1Lp5cE/2VSxPGja82LYJBar71r2kBRkfhbssgui05s9YqwDkdycd4VwRdHu2ahY8zBOUXmit7576IiqEORf6LFO7l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2023</Words>
  <Characters>11534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Laura Packman</cp:lastModifiedBy>
  <cp:revision>3</cp:revision>
  <cp:lastPrinted>2021-06-21T10:35:00Z</cp:lastPrinted>
  <dcterms:created xsi:type="dcterms:W3CDTF">2021-06-23T11:58:00Z</dcterms:created>
  <dcterms:modified xsi:type="dcterms:W3CDTF">2021-06-23T12:00:00Z</dcterms:modified>
</cp:coreProperties>
</file>